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278" w:rsidRPr="000D1278" w:rsidRDefault="000D1278" w:rsidP="000D1278">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0D1278">
        <w:rPr>
          <w:rFonts w:ascii="Times New Roman" w:eastAsia="Times New Roman" w:hAnsi="Times New Roman" w:cs="Times New Roman"/>
          <w:b/>
          <w:bCs/>
          <w:color w:val="000000"/>
          <w:sz w:val="28"/>
          <w:szCs w:val="28"/>
          <w:lang w:val="uk-UA" w:eastAsia="ru-RU"/>
        </w:rPr>
        <w:tab/>
      </w:r>
      <w:r w:rsidRPr="000D1278">
        <w:rPr>
          <w:rFonts w:ascii="Times New Roman" w:eastAsia="Times New Roman" w:hAnsi="Times New Roman" w:cs="Times New Roman"/>
          <w:b/>
          <w:bCs/>
          <w:color w:val="000000"/>
          <w:sz w:val="28"/>
          <w:szCs w:val="28"/>
          <w:lang w:val="uk-UA" w:eastAsia="ru-RU"/>
        </w:rPr>
        <w:tab/>
      </w:r>
      <w:r w:rsidRPr="000D1278">
        <w:rPr>
          <w:rFonts w:ascii="Times New Roman" w:eastAsia="Times New Roman" w:hAnsi="Times New Roman" w:cs="Times New Roman"/>
          <w:b/>
          <w:bCs/>
          <w:color w:val="000000"/>
          <w:sz w:val="28"/>
          <w:szCs w:val="28"/>
          <w:lang w:val="uk-UA" w:eastAsia="ru-RU"/>
        </w:rPr>
        <w:tab/>
      </w:r>
      <w:r w:rsidRPr="000D1278">
        <w:rPr>
          <w:rFonts w:ascii="Times New Roman" w:eastAsia="Times New Roman" w:hAnsi="Times New Roman" w:cs="Times New Roman"/>
          <w:b/>
          <w:bCs/>
          <w:color w:val="000000"/>
          <w:sz w:val="28"/>
          <w:szCs w:val="28"/>
          <w:lang w:val="en-US" w:eastAsia="ru-RU"/>
        </w:rPr>
        <w:t xml:space="preserve">                                          </w:t>
      </w:r>
      <w:r w:rsidRPr="000D1278">
        <w:rPr>
          <w:rFonts w:ascii="Times New Roman" w:eastAsia="Times New Roman" w:hAnsi="Times New Roman" w:cs="Times New Roman"/>
          <w:b/>
          <w:bCs/>
          <w:color w:val="000000"/>
          <w:sz w:val="28"/>
          <w:szCs w:val="28"/>
          <w:lang w:val="uk-UA" w:eastAsia="ru-RU"/>
        </w:rPr>
        <w:tab/>
      </w:r>
      <w:r w:rsidRPr="000D1278">
        <w:rPr>
          <w:rFonts w:ascii="Times New Roman" w:eastAsia="Times New Roman" w:hAnsi="Times New Roman" w:cs="Times New Roman"/>
          <w:b/>
          <w:bCs/>
          <w:color w:val="000000"/>
          <w:sz w:val="28"/>
          <w:szCs w:val="28"/>
          <w:lang w:val="uk-UA" w:eastAsia="ru-RU"/>
        </w:rPr>
        <w:tab/>
      </w:r>
      <w:r w:rsidRPr="000D1278">
        <w:rPr>
          <w:rFonts w:ascii="Times New Roman" w:eastAsia="Times New Roman" w:hAnsi="Times New Roman" w:cs="Times New Roman"/>
          <w:b/>
          <w:bCs/>
          <w:color w:val="000000"/>
          <w:sz w:val="28"/>
          <w:szCs w:val="28"/>
          <w:lang w:val="uk-UA" w:eastAsia="ru-RU"/>
        </w:rPr>
        <w:tab/>
      </w:r>
      <w:r w:rsidRPr="000D1278">
        <w:rPr>
          <w:rFonts w:ascii="Times New Roman" w:eastAsia="Times New Roman" w:hAnsi="Times New Roman" w:cs="Times New Roman"/>
          <w:bCs/>
          <w:color w:val="000000"/>
          <w:sz w:val="16"/>
          <w:szCs w:val="16"/>
          <w:lang w:val="uk-UA" w:eastAsia="ru-RU"/>
        </w:rPr>
        <w:t>Додаток 38</w:t>
      </w:r>
    </w:p>
    <w:p w:rsidR="000D1278" w:rsidRPr="000D1278" w:rsidRDefault="000D1278" w:rsidP="000D1278">
      <w:pPr>
        <w:spacing w:after="0" w:line="240" w:lineRule="auto"/>
        <w:outlineLvl w:val="2"/>
        <w:rPr>
          <w:rFonts w:ascii="Times New Roman" w:eastAsia="Times New Roman" w:hAnsi="Times New Roman" w:cs="Times New Roman"/>
          <w:bCs/>
          <w:color w:val="000000"/>
          <w:sz w:val="16"/>
          <w:szCs w:val="16"/>
          <w:lang w:val="uk-UA" w:eastAsia="ru-RU"/>
        </w:rPr>
      </w:pP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0D1278" w:rsidRPr="000D1278" w:rsidRDefault="000D1278" w:rsidP="000D1278">
      <w:pPr>
        <w:spacing w:after="0" w:line="240" w:lineRule="auto"/>
        <w:outlineLvl w:val="2"/>
        <w:rPr>
          <w:rFonts w:ascii="Times New Roman" w:eastAsia="Times New Roman" w:hAnsi="Times New Roman" w:cs="Times New Roman"/>
          <w:bCs/>
          <w:color w:val="000000"/>
          <w:sz w:val="16"/>
          <w:szCs w:val="16"/>
          <w:lang w:val="uk-UA" w:eastAsia="ru-RU"/>
        </w:rPr>
      </w:pP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r>
      <w:r w:rsidRPr="000D1278">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8"/>
          <w:szCs w:val="28"/>
          <w:lang w:eastAsia="ru-RU"/>
        </w:rPr>
      </w:pPr>
      <w:r w:rsidRPr="000D1278">
        <w:rPr>
          <w:rFonts w:ascii="Times New Roman" w:eastAsia="Times New Roman" w:hAnsi="Times New Roman" w:cs="Times New Roman"/>
          <w:b/>
          <w:bCs/>
          <w:color w:val="000000"/>
          <w:sz w:val="28"/>
          <w:szCs w:val="28"/>
          <w:lang w:eastAsia="ru-RU"/>
        </w:rPr>
        <w:tab/>
      </w:r>
      <w:r w:rsidRPr="000D1278">
        <w:rPr>
          <w:rFonts w:ascii="Times New Roman" w:eastAsia="Times New Roman" w:hAnsi="Times New Roman" w:cs="Times New Roman"/>
          <w:b/>
          <w:bCs/>
          <w:color w:val="000000"/>
          <w:sz w:val="28"/>
          <w:szCs w:val="28"/>
          <w:lang w:eastAsia="ru-RU"/>
        </w:rPr>
        <w:tab/>
      </w:r>
      <w:r w:rsidRPr="000D1278">
        <w:rPr>
          <w:rFonts w:ascii="Times New Roman" w:eastAsia="Times New Roman" w:hAnsi="Times New Roman" w:cs="Times New Roman"/>
          <w:b/>
          <w:bCs/>
          <w:color w:val="000000"/>
          <w:sz w:val="28"/>
          <w:szCs w:val="28"/>
          <w:lang w:eastAsia="ru-RU"/>
        </w:rPr>
        <w:tab/>
      </w:r>
      <w:r w:rsidRPr="000D1278">
        <w:rPr>
          <w:rFonts w:ascii="Times New Roman" w:eastAsia="Times New Roman" w:hAnsi="Times New Roman" w:cs="Times New Roman"/>
          <w:b/>
          <w:bCs/>
          <w:color w:val="000000"/>
          <w:sz w:val="28"/>
          <w:szCs w:val="28"/>
          <w:lang w:eastAsia="ru-RU"/>
        </w:rPr>
        <w:tab/>
      </w:r>
      <w:r w:rsidRPr="000D1278">
        <w:rPr>
          <w:rFonts w:ascii="Times New Roman" w:eastAsia="Times New Roman" w:hAnsi="Times New Roman" w:cs="Times New Roman"/>
          <w:b/>
          <w:bCs/>
          <w:color w:val="000000"/>
          <w:sz w:val="28"/>
          <w:szCs w:val="28"/>
          <w:lang w:eastAsia="ru-RU"/>
        </w:rPr>
        <w:tab/>
      </w:r>
    </w:p>
    <w:p w:rsidR="000D1278" w:rsidRPr="000D1278" w:rsidRDefault="000D1278" w:rsidP="000D1278">
      <w:pPr>
        <w:spacing w:after="0" w:line="240" w:lineRule="auto"/>
        <w:outlineLvl w:val="2"/>
        <w:rPr>
          <w:rFonts w:ascii="Times New Roman" w:eastAsia="Times New Roman" w:hAnsi="Times New Roman" w:cs="Times New Roman"/>
          <w:b/>
          <w:bCs/>
          <w:color w:val="000000"/>
          <w:sz w:val="28"/>
          <w:szCs w:val="28"/>
          <w:lang w:eastAsia="ru-RU"/>
        </w:rPr>
      </w:pPr>
      <w:r w:rsidRPr="000D1278">
        <w:rPr>
          <w:rFonts w:ascii="Times New Roman" w:eastAsia="Times New Roman" w:hAnsi="Times New Roman" w:cs="Times New Roman"/>
          <w:b/>
          <w:bCs/>
          <w:color w:val="000000"/>
          <w:sz w:val="28"/>
          <w:szCs w:val="28"/>
          <w:lang w:eastAsia="ru-RU"/>
        </w:rPr>
        <w:tab/>
      </w:r>
      <w:r w:rsidRPr="000D1278">
        <w:rPr>
          <w:rFonts w:ascii="Times New Roman" w:eastAsia="Times New Roman" w:hAnsi="Times New Roman" w:cs="Times New Roman"/>
          <w:b/>
          <w:bCs/>
          <w:color w:val="000000"/>
          <w:sz w:val="28"/>
          <w:szCs w:val="28"/>
          <w:lang w:eastAsia="ru-RU"/>
        </w:rPr>
        <w:tab/>
      </w:r>
      <w:r w:rsidRPr="000D1278">
        <w:rPr>
          <w:rFonts w:ascii="Times New Roman" w:eastAsia="Times New Roman" w:hAnsi="Times New Roman" w:cs="Times New Roman"/>
          <w:b/>
          <w:bCs/>
          <w:color w:val="000000"/>
          <w:sz w:val="28"/>
          <w:szCs w:val="28"/>
          <w:lang w:eastAsia="ru-RU"/>
        </w:rPr>
        <w:tab/>
      </w:r>
      <w:r w:rsidRPr="000D1278">
        <w:rPr>
          <w:rFonts w:ascii="Times New Roman" w:eastAsia="Times New Roman" w:hAnsi="Times New Roman" w:cs="Times New Roman"/>
          <w:b/>
          <w:bCs/>
          <w:color w:val="000000"/>
          <w:sz w:val="28"/>
          <w:szCs w:val="28"/>
          <w:lang w:eastAsia="ru-RU"/>
        </w:rPr>
        <w:tab/>
      </w:r>
      <w:r w:rsidRPr="000D1278">
        <w:rPr>
          <w:rFonts w:ascii="Times New Roman" w:eastAsia="Times New Roman" w:hAnsi="Times New Roman" w:cs="Times New Roman"/>
          <w:b/>
          <w:bCs/>
          <w:color w:val="000000"/>
          <w:sz w:val="28"/>
          <w:szCs w:val="28"/>
          <w:lang w:eastAsia="ru-RU"/>
        </w:rPr>
        <w:tab/>
        <w:t>Титульний аркуш</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ru-RU"/>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ru-RU"/>
        </w:rPr>
      </w:pPr>
    </w:p>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single"/>
          <w:lang w:val="en-US" w:eastAsia="ru-RU"/>
        </w:rPr>
      </w:pPr>
      <w:r w:rsidRPr="000D1278">
        <w:rPr>
          <w:rFonts w:ascii="Times New Roman" w:eastAsia="Times New Roman" w:hAnsi="Times New Roman" w:cs="Times New Roman"/>
          <w:b/>
          <w:bCs/>
          <w:color w:val="000000"/>
          <w:sz w:val="28"/>
          <w:szCs w:val="28"/>
          <w:lang w:val="uk-UA" w:eastAsia="ru-RU"/>
        </w:rPr>
        <w:t xml:space="preserve">         </w:t>
      </w:r>
      <w:r w:rsidRPr="000D1278">
        <w:rPr>
          <w:rFonts w:ascii="Times New Roman" w:eastAsia="Times New Roman" w:hAnsi="Times New Roman" w:cs="Times New Roman"/>
          <w:b/>
          <w:bCs/>
          <w:color w:val="000000"/>
          <w:sz w:val="28"/>
          <w:szCs w:val="28"/>
          <w:lang w:val="en-US" w:eastAsia="ru-RU"/>
        </w:rPr>
        <w:t xml:space="preserve">     </w:t>
      </w:r>
      <w:r w:rsidRPr="000D1278">
        <w:rPr>
          <w:rFonts w:ascii="Times New Roman" w:eastAsia="Times New Roman" w:hAnsi="Times New Roman" w:cs="Times New Roman"/>
          <w:b/>
          <w:bCs/>
          <w:color w:val="000000"/>
          <w:sz w:val="20"/>
          <w:szCs w:val="20"/>
          <w:u w:val="single"/>
          <w:lang w:val="en-US" w:eastAsia="ru-RU"/>
        </w:rPr>
        <w:t>23.04.2021</w:t>
      </w:r>
    </w:p>
    <w:p w:rsidR="000D1278" w:rsidRPr="000D1278" w:rsidRDefault="000D1278" w:rsidP="000D1278">
      <w:pPr>
        <w:spacing w:after="0" w:line="240" w:lineRule="auto"/>
        <w:outlineLvl w:val="2"/>
        <w:rPr>
          <w:rFonts w:ascii="Times New Roman" w:eastAsia="Times New Roman" w:hAnsi="Times New Roman" w:cs="Times New Roman"/>
          <w:bCs/>
          <w:color w:val="000000"/>
          <w:sz w:val="16"/>
          <w:szCs w:val="16"/>
          <w:lang w:val="uk-UA" w:eastAsia="ru-RU"/>
        </w:rPr>
      </w:pPr>
      <w:r w:rsidRPr="000D1278">
        <w:rPr>
          <w:rFonts w:ascii="Times New Roman" w:eastAsia="Times New Roman" w:hAnsi="Times New Roman" w:cs="Times New Roman"/>
          <w:b/>
          <w:bCs/>
          <w:color w:val="000000"/>
          <w:sz w:val="20"/>
          <w:szCs w:val="20"/>
          <w:lang w:eastAsia="ru-RU"/>
        </w:rPr>
        <w:t xml:space="preserve">            </w:t>
      </w:r>
      <w:r w:rsidRPr="000D1278">
        <w:rPr>
          <w:rFonts w:ascii="Times New Roman" w:eastAsia="Times New Roman" w:hAnsi="Times New Roman" w:cs="Times New Roman"/>
          <w:b/>
          <w:bCs/>
          <w:color w:val="000000"/>
          <w:sz w:val="20"/>
          <w:szCs w:val="20"/>
          <w:lang w:val="uk-UA" w:eastAsia="ru-RU"/>
        </w:rPr>
        <w:t xml:space="preserve"> (</w:t>
      </w:r>
      <w:r w:rsidRPr="000D1278">
        <w:rPr>
          <w:rFonts w:ascii="Times New Roman" w:eastAsia="Times New Roman" w:hAnsi="Times New Roman" w:cs="Times New Roman"/>
          <w:bCs/>
          <w:color w:val="000000"/>
          <w:sz w:val="16"/>
          <w:szCs w:val="16"/>
          <w:lang w:val="uk-UA" w:eastAsia="ru-RU"/>
        </w:rPr>
        <w:t xml:space="preserve">дата реєстрації емітентом </w:t>
      </w:r>
      <w:r w:rsidRPr="000D1278">
        <w:rPr>
          <w:rFonts w:ascii="Times New Roman" w:eastAsia="Times New Roman" w:hAnsi="Times New Roman" w:cs="Times New Roman"/>
          <w:bCs/>
          <w:color w:val="000000"/>
          <w:sz w:val="16"/>
          <w:szCs w:val="16"/>
          <w:lang w:val="uk-UA" w:eastAsia="ru-RU"/>
        </w:rPr>
        <w:br/>
        <w:t xml:space="preserve">                  електронного документа)</w:t>
      </w:r>
    </w:p>
    <w:p w:rsidR="000D1278" w:rsidRPr="000D1278" w:rsidRDefault="000D1278" w:rsidP="000D1278">
      <w:pPr>
        <w:spacing w:after="0" w:line="240" w:lineRule="auto"/>
        <w:outlineLvl w:val="2"/>
        <w:rPr>
          <w:rFonts w:ascii="Times New Roman" w:eastAsia="Times New Roman" w:hAnsi="Times New Roman" w:cs="Times New Roman"/>
          <w:bCs/>
          <w:color w:val="000000"/>
          <w:sz w:val="16"/>
          <w:szCs w:val="16"/>
          <w:lang w:val="uk-UA" w:eastAsia="ru-RU"/>
        </w:rPr>
      </w:pPr>
    </w:p>
    <w:p w:rsidR="000D1278" w:rsidRPr="000D1278" w:rsidRDefault="000D1278" w:rsidP="000D1278">
      <w:pPr>
        <w:spacing w:after="0" w:line="240" w:lineRule="auto"/>
        <w:outlineLvl w:val="2"/>
        <w:rPr>
          <w:rFonts w:ascii="Times New Roman" w:eastAsia="Times New Roman" w:hAnsi="Times New Roman" w:cs="Times New Roman"/>
          <w:bCs/>
          <w:color w:val="000000"/>
          <w:sz w:val="16"/>
          <w:szCs w:val="16"/>
          <w:lang w:val="en-US" w:eastAsia="ru-RU"/>
        </w:rPr>
      </w:pPr>
      <w:r w:rsidRPr="000D1278">
        <w:rPr>
          <w:rFonts w:ascii="Times New Roman" w:eastAsia="Times New Roman" w:hAnsi="Times New Roman" w:cs="Times New Roman"/>
          <w:bCs/>
          <w:color w:val="000000"/>
          <w:sz w:val="16"/>
          <w:szCs w:val="16"/>
          <w:lang w:eastAsia="ru-RU"/>
        </w:rPr>
        <w:t xml:space="preserve">               </w:t>
      </w:r>
      <w:r w:rsidRPr="000D1278">
        <w:rPr>
          <w:rFonts w:ascii="Times New Roman" w:eastAsia="Times New Roman" w:hAnsi="Times New Roman" w:cs="Times New Roman"/>
          <w:bCs/>
          <w:color w:val="000000"/>
          <w:sz w:val="16"/>
          <w:szCs w:val="16"/>
          <w:lang w:val="uk-UA" w:eastAsia="ru-RU"/>
        </w:rPr>
        <w:t xml:space="preserve">№ </w:t>
      </w:r>
      <w:r w:rsidRPr="000D1278">
        <w:rPr>
          <w:rFonts w:ascii="Times New Roman" w:eastAsia="Times New Roman" w:hAnsi="Times New Roman" w:cs="Times New Roman"/>
          <w:b/>
          <w:bCs/>
          <w:color w:val="000000"/>
          <w:sz w:val="20"/>
          <w:szCs w:val="20"/>
          <w:u w:val="single"/>
          <w:lang w:val="en-US" w:eastAsia="ru-RU"/>
        </w:rPr>
        <w:t>1/23.04.2021</w:t>
      </w:r>
    </w:p>
    <w:p w:rsidR="000D1278" w:rsidRPr="000D1278" w:rsidRDefault="000D1278" w:rsidP="000D1278">
      <w:pPr>
        <w:spacing w:after="0" w:line="240" w:lineRule="auto"/>
        <w:outlineLvl w:val="2"/>
        <w:rPr>
          <w:rFonts w:ascii="Times New Roman" w:eastAsia="Times New Roman" w:hAnsi="Times New Roman" w:cs="Times New Roman"/>
          <w:bCs/>
          <w:color w:val="000000"/>
          <w:sz w:val="16"/>
          <w:szCs w:val="16"/>
          <w:lang w:val="uk-UA" w:eastAsia="ru-RU"/>
        </w:rPr>
      </w:pPr>
      <w:r w:rsidRPr="000D1278">
        <w:rPr>
          <w:rFonts w:ascii="Times New Roman" w:eastAsia="Times New Roman" w:hAnsi="Times New Roman" w:cs="Times New Roman"/>
          <w:bCs/>
          <w:color w:val="000000"/>
          <w:sz w:val="16"/>
          <w:szCs w:val="16"/>
          <w:lang w:eastAsia="ru-RU"/>
        </w:rPr>
        <w:t xml:space="preserve">                  </w:t>
      </w:r>
      <w:r w:rsidRPr="000D1278">
        <w:rPr>
          <w:rFonts w:ascii="Times New Roman" w:eastAsia="Times New Roman" w:hAnsi="Times New Roman" w:cs="Times New Roman"/>
          <w:bCs/>
          <w:color w:val="000000"/>
          <w:sz w:val="16"/>
          <w:szCs w:val="16"/>
          <w:lang w:val="uk-UA" w:eastAsia="ru-RU"/>
        </w:rPr>
        <w:t>вихідний реєстраційний</w:t>
      </w:r>
      <w:r w:rsidRPr="000D1278">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0D1278" w:rsidRPr="000D1278" w:rsidRDefault="000D1278" w:rsidP="000D1278">
      <w:pPr>
        <w:spacing w:after="0" w:line="240" w:lineRule="auto"/>
        <w:outlineLvl w:val="2"/>
        <w:rPr>
          <w:rFonts w:ascii="Times New Roman" w:eastAsia="Times New Roman" w:hAnsi="Times New Roman" w:cs="Times New Roman"/>
          <w:bCs/>
          <w:color w:val="000000"/>
          <w:sz w:val="16"/>
          <w:szCs w:val="16"/>
          <w:lang w:val="uk-UA" w:eastAsia="ru-RU"/>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0D1278" w:rsidRPr="000D1278" w:rsidTr="00511977">
        <w:tc>
          <w:tcPr>
            <w:tcW w:w="5000" w:type="pct"/>
            <w:tcMar>
              <w:top w:w="60" w:type="dxa"/>
              <w:left w:w="60" w:type="dxa"/>
              <w:bottom w:w="60" w:type="dxa"/>
              <w:right w:w="60" w:type="dxa"/>
            </w:tcMar>
            <w:vAlign w:val="cente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588"/>
        <w:gridCol w:w="183"/>
        <w:gridCol w:w="3597"/>
        <w:gridCol w:w="183"/>
        <w:gridCol w:w="4210"/>
      </w:tblGrid>
      <w:tr w:rsidR="000D1278" w:rsidRPr="000D1278" w:rsidTr="00511977">
        <w:tc>
          <w:tcPr>
            <w:tcW w:w="156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en-US" w:eastAsia="ru-RU"/>
              </w:rPr>
            </w:pPr>
            <w:r w:rsidRPr="000D1278">
              <w:rPr>
                <w:rFonts w:ascii="Times New Roman" w:eastAsia="Times New Roman" w:hAnsi="Times New Roman" w:cs="Times New Roman"/>
                <w:color w:val="000000"/>
                <w:sz w:val="20"/>
                <w:szCs w:val="20"/>
                <w:lang w:val="en-US" w:eastAsia="ru-RU"/>
              </w:rPr>
              <w:t>Генеральний директор</w:t>
            </w:r>
          </w:p>
        </w:tc>
        <w:tc>
          <w:tcPr>
            <w:tcW w:w="18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eastAsia="ru-RU"/>
              </w:rPr>
            </w:pPr>
            <w:r w:rsidRPr="000D1278">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eastAsia="ru-RU"/>
              </w:rPr>
            </w:pPr>
            <w:r w:rsidRPr="000D1278">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eastAsia="ru-RU"/>
              </w:rPr>
            </w:pPr>
            <w:r w:rsidRPr="000D1278">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0D1278" w:rsidRPr="000D1278" w:rsidRDefault="000D1278" w:rsidP="000D1278">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0D1278">
              <w:rPr>
                <w:rFonts w:ascii="Times New Roman" w:eastAsia="Times New Roman" w:hAnsi="Times New Roman" w:cs="Times New Roman"/>
                <w:color w:val="000000"/>
                <w:sz w:val="20"/>
                <w:szCs w:val="20"/>
                <w:lang w:val="en-US" w:eastAsia="ru-RU"/>
              </w:rPr>
              <w:t>Поплавка С.М.</w:t>
            </w:r>
          </w:p>
        </w:tc>
      </w:tr>
      <w:tr w:rsidR="000D1278" w:rsidRPr="000D1278" w:rsidTr="00511977">
        <w:tc>
          <w:tcPr>
            <w:tcW w:w="156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4"/>
                <w:szCs w:val="24"/>
                <w:lang w:eastAsia="ru-RU"/>
              </w:rPr>
            </w:pPr>
            <w:r w:rsidRPr="000D1278">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4"/>
                <w:szCs w:val="24"/>
                <w:lang w:eastAsia="ru-RU"/>
              </w:rPr>
            </w:pPr>
            <w:r w:rsidRPr="000D1278">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4"/>
                <w:szCs w:val="24"/>
                <w:lang w:eastAsia="ru-RU"/>
              </w:rPr>
            </w:pPr>
            <w:r w:rsidRPr="000D1278">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4"/>
                <w:szCs w:val="24"/>
                <w:lang w:eastAsia="ru-RU"/>
              </w:rPr>
            </w:pPr>
            <w:r w:rsidRPr="000D1278">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4"/>
                <w:szCs w:val="24"/>
                <w:lang w:eastAsia="ru-RU"/>
              </w:rPr>
            </w:pPr>
            <w:r w:rsidRPr="000D1278">
              <w:rPr>
                <w:rFonts w:ascii="Times New Roman" w:eastAsia="Times New Roman" w:hAnsi="Times New Roman" w:cs="Times New Roman"/>
                <w:color w:val="000000"/>
                <w:sz w:val="20"/>
                <w:szCs w:val="20"/>
                <w:lang w:eastAsia="ru-RU"/>
              </w:rPr>
              <w:t>(прізвище та ініціали керівника</w:t>
            </w:r>
            <w:r w:rsidRPr="000D1278">
              <w:rPr>
                <w:rFonts w:ascii="Times New Roman" w:eastAsia="Times New Roman" w:hAnsi="Times New Roman" w:cs="Times New Roman"/>
                <w:color w:val="000000"/>
                <w:sz w:val="20"/>
                <w:szCs w:val="20"/>
                <w:lang w:val="uk-UA" w:eastAsia="ru-RU"/>
              </w:rPr>
              <w:t xml:space="preserve"> або уповноваженої особи емітента</w:t>
            </w:r>
            <w:r w:rsidRPr="000D1278">
              <w:rPr>
                <w:rFonts w:ascii="Times New Roman" w:eastAsia="Times New Roman" w:hAnsi="Times New Roman" w:cs="Times New Roman"/>
                <w:color w:val="000000"/>
                <w:sz w:val="20"/>
                <w:szCs w:val="20"/>
                <w:lang w:eastAsia="ru-RU"/>
              </w:rPr>
              <w:t>)</w:t>
            </w:r>
          </w:p>
        </w:tc>
      </w:tr>
      <w:tr w:rsidR="000D1278" w:rsidRPr="000D1278" w:rsidTr="00511977">
        <w:trPr>
          <w:trHeight w:val="121"/>
        </w:trPr>
        <w:tc>
          <w:tcPr>
            <w:tcW w:w="5460" w:type="dxa"/>
            <w:gridSpan w:val="4"/>
            <w:vMerge w:val="restart"/>
            <w:tcMar>
              <w:top w:w="30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eastAsia="ru-RU"/>
              </w:rPr>
            </w:pPr>
          </w:p>
        </w:tc>
      </w:tr>
      <w:tr w:rsidR="000D1278" w:rsidRPr="000D1278" w:rsidTr="00511977">
        <w:trPr>
          <w:trHeight w:val="44"/>
        </w:trPr>
        <w:tc>
          <w:tcPr>
            <w:tcW w:w="5460" w:type="dxa"/>
            <w:gridSpan w:val="4"/>
            <w:vMerge/>
            <w:vAlign w:val="center"/>
          </w:tcPr>
          <w:p w:rsidR="000D1278" w:rsidRPr="000D1278" w:rsidRDefault="000D1278" w:rsidP="000D1278">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4"/>
                <w:szCs w:val="24"/>
                <w:lang w:eastAsia="ru-RU"/>
              </w:rPr>
            </w:pPr>
          </w:p>
        </w:tc>
      </w:tr>
      <w:tr w:rsidR="000D1278" w:rsidRPr="000D1278" w:rsidTr="00511977">
        <w:tc>
          <w:tcPr>
            <w:tcW w:w="9601" w:type="dxa"/>
            <w:gridSpan w:val="5"/>
            <w:tcMar>
              <w:top w:w="60" w:type="dxa"/>
              <w:left w:w="60" w:type="dxa"/>
              <w:bottom w:w="60" w:type="dxa"/>
              <w:right w:w="60" w:type="dxa"/>
            </w:tcMar>
            <w:vAlign w:val="center"/>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0D1278">
              <w:rPr>
                <w:rFonts w:ascii="Times New Roman" w:eastAsia="Times New Roman" w:hAnsi="Times New Roman" w:cs="Times New Roman"/>
                <w:b/>
                <w:bCs/>
                <w:color w:val="000000"/>
                <w:sz w:val="24"/>
                <w:szCs w:val="24"/>
                <w:lang w:eastAsia="ru-RU"/>
              </w:rPr>
              <w:t>Річна інформація емітента цінних паперів</w:t>
            </w:r>
            <w:r w:rsidRPr="000D1278">
              <w:rPr>
                <w:rFonts w:ascii="Times New Roman" w:eastAsia="Times New Roman" w:hAnsi="Times New Roman" w:cs="Times New Roman"/>
                <w:b/>
                <w:bCs/>
                <w:color w:val="000000"/>
                <w:sz w:val="24"/>
                <w:szCs w:val="24"/>
                <w:lang w:eastAsia="ru-RU"/>
              </w:rPr>
              <w:br/>
              <w:t xml:space="preserve">за 2020 рік </w:t>
            </w:r>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53"/>
        <w:gridCol w:w="7108"/>
      </w:tblGrid>
      <w:tr w:rsidR="000D1278" w:rsidRPr="000D1278" w:rsidTr="00511977">
        <w:tc>
          <w:tcPr>
            <w:tcW w:w="5000" w:type="pct"/>
            <w:gridSpan w:val="2"/>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color w:val="000000"/>
                <w:sz w:val="24"/>
                <w:szCs w:val="24"/>
                <w:lang w:eastAsia="ru-RU"/>
              </w:rPr>
            </w:pPr>
            <w:r w:rsidRPr="000D1278">
              <w:rPr>
                <w:rFonts w:ascii="Times New Roman" w:eastAsia="Times New Roman" w:hAnsi="Times New Roman" w:cs="Times New Roman"/>
                <w:b/>
                <w:bCs/>
                <w:color w:val="000000"/>
                <w:sz w:val="24"/>
                <w:szCs w:val="24"/>
                <w:lang w:val="en-US" w:eastAsia="ru-RU"/>
              </w:rPr>
              <w:t>I</w:t>
            </w:r>
            <w:r w:rsidRPr="000D1278">
              <w:rPr>
                <w:rFonts w:ascii="Times New Roman" w:eastAsia="Times New Roman" w:hAnsi="Times New Roman" w:cs="Times New Roman"/>
                <w:b/>
                <w:bCs/>
                <w:color w:val="000000"/>
                <w:sz w:val="24"/>
                <w:szCs w:val="24"/>
                <w:lang w:eastAsia="ru-RU"/>
              </w:rPr>
              <w:t>. Загальні відомості</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eastAsia="ru-RU"/>
              </w:rPr>
              <w:t>1. Повне найменування емітента</w:t>
            </w:r>
            <w:r w:rsidRPr="000D1278">
              <w:rPr>
                <w:rFonts w:ascii="Times New Roman" w:eastAsia="Times New Roman" w:hAnsi="Times New Roman" w:cs="Times New Roman"/>
                <w:b/>
                <w:color w:val="000000"/>
                <w:sz w:val="20"/>
                <w:szCs w:val="20"/>
                <w:lang w:val="uk-UA" w:eastAsia="ru-RU"/>
              </w:rPr>
              <w:t>.</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Приватне акцiонерне товариство "Завод "Запорiжавтоматика"</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eastAsia="ru-RU"/>
              </w:rPr>
              <w:t xml:space="preserve">2. Організаційно-правова форма </w:t>
            </w:r>
            <w:r w:rsidRPr="000D1278">
              <w:rPr>
                <w:rFonts w:ascii="Times New Roman" w:eastAsia="Times New Roman" w:hAnsi="Times New Roman" w:cs="Times New Roman"/>
                <w:b/>
                <w:color w:val="000000"/>
                <w:sz w:val="20"/>
                <w:szCs w:val="20"/>
                <w:lang w:val="uk-UA" w:eastAsia="ru-RU"/>
              </w:rPr>
              <w:t>.</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Приватне акцiонерне товариство</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color w:val="000000"/>
                <w:sz w:val="20"/>
                <w:szCs w:val="20"/>
                <w:lang w:eastAsia="ru-RU"/>
              </w:rPr>
            </w:pPr>
            <w:r w:rsidRPr="000D1278">
              <w:rPr>
                <w:rFonts w:ascii="Times New Roman" w:eastAsia="Times New Roman" w:hAnsi="Times New Roman" w:cs="Times New Roman"/>
                <w:b/>
                <w:color w:val="000000"/>
                <w:sz w:val="20"/>
                <w:szCs w:val="20"/>
                <w:lang w:eastAsia="ru-RU"/>
              </w:rPr>
              <w:t xml:space="preserve">3. </w:t>
            </w:r>
            <w:r w:rsidRPr="000D1278">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00187292</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eastAsia="ru-RU"/>
              </w:rPr>
              <w:t xml:space="preserve">4. Місцезнаходження </w:t>
            </w:r>
            <w:r w:rsidRPr="000D1278">
              <w:rPr>
                <w:rFonts w:ascii="Times New Roman" w:eastAsia="Times New Roman" w:hAnsi="Times New Roman" w:cs="Times New Roman"/>
                <w:b/>
                <w:color w:val="000000"/>
                <w:sz w:val="20"/>
                <w:szCs w:val="20"/>
                <w:lang w:val="uk-UA" w:eastAsia="ru-RU"/>
              </w:rPr>
              <w:t>.</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uk-UA" w:eastAsia="ru-RU"/>
              </w:rPr>
              <w:t>69057 Запорiзька область д/н м. Запорiжжя вул. Адм. Нахiмова, 3</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eastAsia="ru-RU"/>
              </w:rPr>
              <w:t xml:space="preserve">5. Міжміський код, телефон та </w:t>
            </w:r>
            <w:r w:rsidRPr="000D1278">
              <w:rPr>
                <w:rFonts w:ascii="Times New Roman" w:eastAsia="Times New Roman" w:hAnsi="Times New Roman" w:cs="Times New Roman"/>
                <w:b/>
                <w:color w:val="000000"/>
                <w:sz w:val="20"/>
                <w:szCs w:val="20"/>
                <w:lang w:val="uk-UA" w:eastAsia="ru-RU"/>
              </w:rPr>
              <w:t>факс.</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061- 2337169 061 - 2200445</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color w:val="000000"/>
                <w:sz w:val="20"/>
                <w:szCs w:val="20"/>
                <w:lang w:eastAsia="ru-RU"/>
              </w:rPr>
            </w:pPr>
            <w:r w:rsidRPr="000D1278">
              <w:rPr>
                <w:rFonts w:ascii="Times New Roman" w:eastAsia="Times New Roman" w:hAnsi="Times New Roman" w:cs="Times New Roman"/>
                <w:b/>
                <w:color w:val="000000"/>
                <w:sz w:val="20"/>
                <w:szCs w:val="20"/>
                <w:lang w:eastAsia="ru-RU"/>
              </w:rPr>
              <w:t xml:space="preserve">6. </w:t>
            </w:r>
            <w:r w:rsidRPr="000D1278">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ofc-zza@ukr.net</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Рішення наглядової ради емітента</w:t>
            </w:r>
          </w:p>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Протокол загальних зборiв акцiонерiв від 23.04.2021</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 xml:space="preserve">8. </w:t>
            </w:r>
            <w:r w:rsidRPr="000D1278">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w:t>
            </w:r>
            <w:r w:rsidRPr="000D1278">
              <w:rPr>
                <w:rFonts w:ascii="Times New Roman" w:eastAsia="Times New Roman" w:hAnsi="Times New Roman" w:cs="Times New Roman"/>
                <w:b/>
                <w:sz w:val="20"/>
                <w:szCs w:val="20"/>
                <w:lang w:eastAsia="ru-RU"/>
              </w:rPr>
              <w:lastRenderedPageBreak/>
              <w:t>імені учасника фондового ринку (у разі здійснення оприлюднення).</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lastRenderedPageBreak/>
              <w:t>Державна установа "Агентство з розвитку iнфраструктури фондового ринку України"</w:t>
            </w:r>
          </w:p>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21676262</w:t>
            </w:r>
          </w:p>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Україна</w:t>
            </w:r>
          </w:p>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DR/00001/APA</w:t>
            </w:r>
          </w:p>
        </w:tc>
      </w:tr>
      <w:tr w:rsidR="000D1278" w:rsidRPr="000D1278" w:rsidTr="00511977">
        <w:tc>
          <w:tcPr>
            <w:tcW w:w="1359" w:type="pct"/>
            <w:tcMar>
              <w:top w:w="60" w:type="dxa"/>
              <w:left w:w="60" w:type="dxa"/>
              <w:bottom w:w="60" w:type="dxa"/>
              <w:right w:w="60" w:type="dxa"/>
            </w:tcMar>
            <w:vAlign w:val="center"/>
          </w:tcPr>
          <w:p w:rsidR="000D1278" w:rsidRPr="000D1278" w:rsidRDefault="000D1278" w:rsidP="000D1278">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0D1278">
              <w:rPr>
                <w:rFonts w:ascii="Times New Roman" w:eastAsia="Times New Roman" w:hAnsi="Times New Roman" w:cs="Times New Roman"/>
                <w:b/>
                <w:sz w:val="20"/>
                <w:szCs w:val="20"/>
                <w:lang w:eastAsia="ru-RU"/>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21676262</w:t>
            </w:r>
          </w:p>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Україна</w:t>
            </w:r>
          </w:p>
          <w:p w:rsidR="000D1278" w:rsidRPr="000D1278" w:rsidRDefault="000D1278" w:rsidP="000D1278">
            <w:pPr>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DR/00002/ARM</w:t>
            </w:r>
          </w:p>
        </w:tc>
      </w:tr>
      <w:tr w:rsidR="000D1278" w:rsidRPr="000D1278" w:rsidTr="00511977">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4"/>
                <w:szCs w:val="24"/>
                <w:lang w:eastAsia="ru-RU"/>
              </w:rPr>
            </w:pPr>
            <w:r w:rsidRPr="000D1278">
              <w:rPr>
                <w:rFonts w:ascii="Times New Roman" w:eastAsia="Times New Roman" w:hAnsi="Times New Roman" w:cs="Times New Roman"/>
                <w:b/>
                <w:bCs/>
                <w:sz w:val="24"/>
                <w:szCs w:val="24"/>
                <w:lang w:val="en-US" w:eastAsia="ru-RU"/>
              </w:rPr>
              <w:t>II</w:t>
            </w:r>
            <w:r w:rsidRPr="000D1278">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eastAsia="ru-RU"/>
        </w:rPr>
      </w:pPr>
    </w:p>
    <w:p w:rsidR="000D1278" w:rsidRPr="000D1278" w:rsidRDefault="000D1278" w:rsidP="000D1278">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23"/>
        <w:gridCol w:w="4644"/>
        <w:gridCol w:w="297"/>
        <w:gridCol w:w="2197"/>
      </w:tblGrid>
      <w:tr w:rsidR="000D1278" w:rsidRPr="000D1278" w:rsidTr="00511977">
        <w:tc>
          <w:tcPr>
            <w:tcW w:w="2580" w:type="dxa"/>
            <w:vMerge w:val="restart"/>
            <w:tcMar>
              <w:top w:w="60" w:type="dxa"/>
              <w:left w:w="60" w:type="dxa"/>
              <w:bottom w:w="60" w:type="dxa"/>
              <w:right w:w="60" w:type="dxa"/>
            </w:tcMar>
            <w:vAlign w:val="bottom"/>
          </w:tcPr>
          <w:p w:rsidR="000D1278" w:rsidRPr="000D1278" w:rsidRDefault="000D1278" w:rsidP="000D1278">
            <w:pPr>
              <w:spacing w:after="0" w:line="240" w:lineRule="auto"/>
              <w:rPr>
                <w:rFonts w:ascii="Times New Roman" w:eastAsia="Times New Roman" w:hAnsi="Times New Roman" w:cs="Times New Roman"/>
                <w:b/>
                <w:sz w:val="20"/>
                <w:szCs w:val="20"/>
                <w:lang w:eastAsia="ru-RU"/>
              </w:rPr>
            </w:pPr>
            <w:r w:rsidRPr="000D1278">
              <w:rPr>
                <w:rFonts w:ascii="Times New Roman" w:eastAsia="Times New Roman" w:hAnsi="Times New Roman" w:cs="Times New Roman"/>
                <w:b/>
                <w:sz w:val="20"/>
                <w:szCs w:val="20"/>
                <w:lang w:eastAsia="ru-RU"/>
              </w:rPr>
              <w:t>Річну інформацію розміщено на власному</w:t>
            </w:r>
            <w:r w:rsidRPr="000D1278">
              <w:rPr>
                <w:rFonts w:ascii="Times New Roman" w:eastAsia="Times New Roman" w:hAnsi="Times New Roman" w:cs="Times New Roman"/>
                <w:b/>
                <w:sz w:val="20"/>
                <w:szCs w:val="20"/>
                <w:lang w:eastAsia="ru-RU"/>
              </w:rPr>
              <w:br/>
              <w:t>веб-сайті учасника фондового ринку</w:t>
            </w:r>
          </w:p>
          <w:p w:rsidR="000D1278" w:rsidRPr="000D1278" w:rsidRDefault="000D1278" w:rsidP="000D1278">
            <w:pPr>
              <w:spacing w:after="0" w:line="240" w:lineRule="auto"/>
              <w:jc w:val="center"/>
              <w:rPr>
                <w:rFonts w:ascii="Times New Roman" w:eastAsia="Times New Roman" w:hAnsi="Times New Roman" w:cs="Times New Roman"/>
                <w:b/>
                <w:sz w:val="20"/>
                <w:szCs w:val="20"/>
                <w:lang w:eastAsia="ru-RU"/>
              </w:rPr>
            </w:pPr>
            <w:r w:rsidRPr="000D1278">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http://www.zza.zp</w:t>
            </w:r>
          </w:p>
        </w:tc>
        <w:tc>
          <w:tcPr>
            <w:tcW w:w="292" w:type="dxa"/>
            <w:tcMar>
              <w:top w:w="60" w:type="dxa"/>
              <w:left w:w="60" w:type="dxa"/>
              <w:bottom w:w="60" w:type="dxa"/>
              <w:right w:w="60" w:type="dxa"/>
            </w:tcMar>
            <w:vAlign w:val="bottom"/>
          </w:tcPr>
          <w:p w:rsidR="000D1278" w:rsidRPr="000D1278" w:rsidRDefault="000D1278" w:rsidP="000D1278">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28.04.2021</w:t>
            </w:r>
          </w:p>
        </w:tc>
      </w:tr>
      <w:tr w:rsidR="000D1278" w:rsidRPr="000D1278" w:rsidTr="00511977">
        <w:tc>
          <w:tcPr>
            <w:tcW w:w="2580" w:type="dxa"/>
            <w:vMerge/>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16"/>
                <w:szCs w:val="16"/>
                <w:lang w:eastAsia="ru-RU"/>
              </w:rPr>
            </w:pPr>
            <w:r w:rsidRPr="000D1278">
              <w:rPr>
                <w:rFonts w:ascii="Times New Roman" w:eastAsia="Times New Roman" w:hAnsi="Times New Roman" w:cs="Times New Roman"/>
                <w:sz w:val="16"/>
                <w:szCs w:val="16"/>
                <w:lang w:eastAsia="ru-RU"/>
              </w:rPr>
              <w:t>(</w:t>
            </w:r>
            <w:r w:rsidRPr="000D1278">
              <w:rPr>
                <w:rFonts w:ascii="Times New Roman" w:eastAsia="Times New Roman" w:hAnsi="Times New Roman" w:cs="Times New Roman"/>
                <w:sz w:val="20"/>
                <w:szCs w:val="20"/>
                <w:lang w:eastAsia="ru-RU"/>
              </w:rPr>
              <w:t>URL-адреса сторінки</w:t>
            </w:r>
            <w:r w:rsidRPr="000D1278">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16"/>
                <w:szCs w:val="16"/>
                <w:lang w:eastAsia="ru-RU"/>
              </w:rPr>
            </w:pPr>
            <w:r w:rsidRPr="000D1278">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16"/>
                <w:szCs w:val="16"/>
                <w:lang w:eastAsia="ru-RU"/>
              </w:rPr>
            </w:pPr>
            <w:r w:rsidRPr="000D1278">
              <w:rPr>
                <w:rFonts w:ascii="Times New Roman" w:eastAsia="Times New Roman" w:hAnsi="Times New Roman" w:cs="Times New Roman"/>
                <w:sz w:val="16"/>
                <w:szCs w:val="16"/>
                <w:lang w:eastAsia="ru-RU"/>
              </w:rPr>
              <w:t>(дата)</w:t>
            </w:r>
          </w:p>
        </w:tc>
      </w:tr>
    </w:tbl>
    <w:p w:rsidR="000D1278" w:rsidRPr="000D1278" w:rsidRDefault="000D1278" w:rsidP="000D1278">
      <w:pPr>
        <w:spacing w:after="0" w:line="240" w:lineRule="auto"/>
        <w:rPr>
          <w:rFonts w:ascii="Times New Roman" w:eastAsia="Times New Roman" w:hAnsi="Times New Roman" w:cs="Times New Roman"/>
          <w:sz w:val="24"/>
          <w:szCs w:val="24"/>
          <w:lang w:eastAsia="ru-RU"/>
        </w:rPr>
      </w:pPr>
    </w:p>
    <w:p w:rsidR="000D1278" w:rsidRDefault="000D1278">
      <w:pPr>
        <w:sectPr w:rsidR="000D1278" w:rsidSect="000D1278">
          <w:pgSz w:w="11906" w:h="16838"/>
          <w:pgMar w:top="363" w:right="567" w:bottom="363" w:left="1417" w:header="708" w:footer="708" w:gutter="0"/>
          <w:cols w:space="708"/>
          <w:docGrid w:linePitch="360"/>
        </w:sectPr>
      </w:pPr>
    </w:p>
    <w:p w:rsidR="000D1278" w:rsidRPr="000D1278" w:rsidRDefault="000D1278" w:rsidP="000D1278">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0D1278">
        <w:rPr>
          <w:rFonts w:ascii="Times New Roman" w:eastAsia="Times New Roman" w:hAnsi="Times New Roman" w:cs="Times New Roman"/>
          <w:b/>
          <w:bCs/>
          <w:color w:val="000000"/>
          <w:sz w:val="28"/>
          <w:szCs w:val="28"/>
          <w:lang w:val="uk-UA" w:eastAsia="uk-UA"/>
        </w:rPr>
        <w:lastRenderedPageBreak/>
        <w:t>Зміст</w:t>
      </w:r>
      <w:r w:rsidRPr="000D1278">
        <w:rPr>
          <w:rFonts w:ascii="Times New Roman" w:eastAsia="Times New Roman" w:hAnsi="Times New Roman" w:cs="Times New Roman"/>
          <w:b/>
          <w:bCs/>
          <w:color w:val="000000"/>
          <w:sz w:val="28"/>
          <w:szCs w:val="28"/>
          <w:lang w:val="en-US" w:eastAsia="uk-UA"/>
        </w:rPr>
        <w:tab/>
      </w:r>
      <w:r w:rsidRPr="000D1278">
        <w:rPr>
          <w:rFonts w:ascii="Times New Roman" w:eastAsia="Times New Roman" w:hAnsi="Times New Roman" w:cs="Times New Roman"/>
          <w:b/>
          <w:bCs/>
          <w:color w:val="000000"/>
          <w:sz w:val="28"/>
          <w:szCs w:val="28"/>
          <w:lang w:val="en-US" w:eastAsia="uk-UA"/>
        </w:rPr>
        <w:tab/>
      </w:r>
      <w:r w:rsidRPr="000D1278">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0D1278" w:rsidRPr="000D1278" w:rsidTr="00511977">
        <w:tc>
          <w:tcPr>
            <w:tcW w:w="10266" w:type="dxa"/>
            <w:gridSpan w:val="2"/>
            <w:tcMar>
              <w:top w:w="60" w:type="dxa"/>
              <w:left w:w="60" w:type="dxa"/>
              <w:bottom w:w="60" w:type="dxa"/>
              <w:right w:w="60" w:type="dxa"/>
            </w:tcMar>
            <w:vAlign w:val="cente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0D1278">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p>
        </w:tc>
      </w:tr>
      <w:tr w:rsidR="000D1278" w:rsidRPr="000D1278" w:rsidTr="00511977">
        <w:trPr>
          <w:trHeight w:val="274"/>
        </w:trPr>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p>
        </w:tc>
      </w:tr>
      <w:tr w:rsidR="000D1278" w:rsidRPr="000D1278" w:rsidTr="00511977">
        <w:tc>
          <w:tcPr>
            <w:tcW w:w="8424" w:type="dxa"/>
            <w:tcMar>
              <w:top w:w="60" w:type="dxa"/>
              <w:left w:w="60" w:type="dxa"/>
              <w:bottom w:w="60" w:type="dxa"/>
              <w:right w:w="60" w:type="dxa"/>
            </w:tcMa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p>
        </w:tc>
      </w:tr>
      <w:tr w:rsidR="000D1278" w:rsidRPr="000D1278" w:rsidTr="00511977">
        <w:tc>
          <w:tcPr>
            <w:tcW w:w="8424" w:type="dxa"/>
            <w:tcMar>
              <w:top w:w="60" w:type="dxa"/>
              <w:left w:w="60" w:type="dxa"/>
              <w:bottom w:w="60" w:type="dxa"/>
              <w:right w:w="60" w:type="dxa"/>
            </w:tcMa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0D1278">
              <w:rPr>
                <w:rFonts w:ascii="Times New Roman" w:eastAsia="Times New Roman" w:hAnsi="Times New Roman" w:cs="Times New Roman"/>
                <w:sz w:val="20"/>
                <w:szCs w:val="20"/>
                <w:lang w:val="uk-UA" w:eastAsia="ru-RU"/>
              </w:rPr>
              <w:t xml:space="preserve">мають бути </w:t>
            </w:r>
            <w:r w:rsidRPr="000D1278">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ind w:left="1560" w:hanging="1560"/>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color w:val="000000"/>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 xml:space="preserve">30. </w:t>
            </w:r>
            <w:r w:rsidRPr="000D1278">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en-US" w:eastAsia="uk-UA"/>
              </w:rPr>
              <w:t>X</w:t>
            </w: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tcPr>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p>
        </w:tc>
      </w:tr>
      <w:tr w:rsidR="000D1278" w:rsidRPr="000D1278" w:rsidTr="00511977">
        <w:tc>
          <w:tcPr>
            <w:tcW w:w="8424"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4"/>
                <w:szCs w:val="24"/>
                <w:lang w:val="en-US" w:eastAsia="uk-UA"/>
              </w:rPr>
            </w:pPr>
            <w:r w:rsidRPr="000D1278">
              <w:rPr>
                <w:rFonts w:ascii="Times New Roman" w:eastAsia="Times New Roman" w:hAnsi="Times New Roman" w:cs="Times New Roman"/>
                <w:b/>
                <w:sz w:val="24"/>
                <w:szCs w:val="24"/>
                <w:lang w:val="en-US" w:eastAsia="uk-UA"/>
              </w:rPr>
              <w:t>X</w:t>
            </w:r>
          </w:p>
        </w:tc>
      </w:tr>
    </w:tbl>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b/>
          <w:sz w:val="20"/>
          <w:szCs w:val="20"/>
          <w:lang w:val="uk-UA" w:eastAsia="uk-UA"/>
        </w:rPr>
        <w:t xml:space="preserve">Примітки : </w:t>
      </w:r>
      <w:r w:rsidRPr="000D1278">
        <w:rPr>
          <w:rFonts w:ascii="Times New Roman" w:eastAsia="Times New Roman" w:hAnsi="Times New Roman" w:cs="Times New Roman"/>
          <w:sz w:val="20"/>
          <w:szCs w:val="20"/>
          <w:lang w:val="en-US" w:eastAsia="uk-UA"/>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одержанi лiцензiї (дозволи) на окремi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"Вiдомостi про участь емiтента в iнших юридичних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щодо посади корпоративного секретаря"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рейтингове агентство" не включена до складу рiчної iнформацiї емiтента, оскiльки товариство не користувалось послугами жодного з рейтингових агенств протягом звiтного року.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має фiлiалiв або iнших вiдокремлених структурних пiдроздiлiв.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бiльше вiдсоткiв активiв емiтента.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"Штрафнi санкцiї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lastRenderedPageBreak/>
        <w:t>Cкладова змiсту "Опис бiзнесу"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органи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"Iiнформацiя про будь-якi винагороди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засновникiв та/або учасникiв емiтента, вiдсоток акцiй (часток, паїв)" не включена до складу рiчної iнформацiї, оскiльки серед акцiонерiв Товариства вiдсутнi його засновники.</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"Вiрогiднi перспективи подальшого розвитку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розвиток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"Кодекс корпоративного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виконавчий орган"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"Опис основних характеристик систем внутрiшнього контролю i управлiння ризиками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"Перелiк осiб, якi прямо або опосередковано є власниками значного пакета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"Iiнформацiя про будь-якi обмеження прав участi та голосування акцiонерiв (учасникiв) на загальних зборах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"Порядок призначення та звiльнення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"Повноваження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lastRenderedPageBreak/>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включена до складу рiчної iнформацiї оскiльки протягом звiтного перiоду вiдповiдна iнформацiя не змiнювалась.</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змiну осiб, яким належить право голосу за акцiями,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структуру капiталу, в тому числi iз зазначенням типiв та класiв акцiй, а також прав та обов'язкiв акцiонерiв (учасникiв)"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цiннi папери емiтента (вид, форма випуску, тип, кiлькiсть), наявнiсть публiчної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облiгацiї емiтента" не включена до складу рiчної iнформацiї оскiльки емiтент не випускав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похiднi цiннi папери емiтента" не включена до складу рiчної iнформацiї, оскiльки емiтент не випускав похiднi цiннi папери.</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забезпечення випуску боргових цiнних паперiв"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придбання власних акцiй емiтентом протягом звiтного перiоду" не включена до складу рiчної iнформацiї, оскiльки протягом звiтного перiоду емiтент не придбавав власнi цiннi папери.</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 акцiй.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наявнiсть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оскiльки у емiтента вiдсутнi будьякi обмеження щодо обiгу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виплату дивiдендiв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господарську та фiнансову дiяльнiсть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основнi засоби емiтента (за залишковою вартiстю)"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щодо вартостi чистих активiв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lastRenderedPageBreak/>
        <w:t>Cкладова змiсту "Iнформацiя про собiвартiсть реалiзованої продукцiї" не включена до складу рiчної iнформацiї, оскiльки емiтент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осiб, послугами яких користується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прийняття рiшення про попереднє надання згоди на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вчинення значних правочинiв"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вчинення правочинiв, щодо вчинення яких 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осiб, заiнтересованих у вчиненнi товариством правочинiв iз заiнтересованiстю,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"Рiчна фiнансова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"Аудиторський звiт незалежного аудитора, наданий за результатами аудиту фiнансової звiтностi емiтента аудитором (аудиторською фiрмою)"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"Рiчна фiнансова звiтнiсть поручителя (страховика/гаранта), що здiйснює забезпечення 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акцiонернi або корпоративнi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будь-якi договори та/або правочини, умовою чинностi яких є незмiннiсть осiб, якi здiйснюють контроль над емiтентом" не включена до складу рiчної iнформацiї оскiльки така iнформацiя вiдсутня у емiтента.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"Вiдомостi щодо особливої iнформацiї та iнформацiї про iпотечнi цiннi папери, що виникала протягом звiтного перiоду" включена до складу рiчної iнформацiї на пiдставi пункту 1 глави 4 роздiлу III "Положення про розкриття iнформацiї емiтентами цiнних паперiв".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випуски iпотечних облiгацiй" не включена до складу рiчної iнформацiї - на кiнець звiтного перiоду емiтент не мав зареєстрованих випускiв iпотечних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склад, структуру i розмiр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 на кiнець звiтного перiоду емiтент не мав зареєстрованих випускiв iпотечних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змiн iпотечних активiв у складi iпотечного покриття, якi вiдбулися протягом звiтного перiоду" не включена до складу рiчної iнформацiї - на кiнець звiтного перiоду емiтент не мав зареєстрованих випускiв iпотечних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 Iнформацiя про замiни iпотечних активiв у складi iпотечного покриття або включення нових iпотечних активiв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"Вiдомостi про структуру iпотечного покриття iпотечних облiгацiй за видами iпотечних активiв та iнших активiв на кiнець звiтного перiоду" не включена до складу рiчної iнформацiї - на кiнець звiтного перiоду емiтент не мав зареєстрованих випускiв iпотечних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 на кiнець звiтного перiоду емiтент не мав зареєстрованих випускiв iпотечних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 на кiнець звiтного перiоду емiтент не мав зареєстрованих випускiв iпотечних облiгацiй.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випуски iпотечних сертифiкатiв " не включена до складу рiчної iнформацiї - на кiнець звiтного перiоду емiтент не мав зареєстрованих випускiв iпотечних  сертифiкатiв.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щодо реєстру iпотечних активiв" не включена до складу рiчної iнформацiї - на кiнець звiтного перiоду емiтент не мав зареєстрованих випускiв iпотечних  сертифiкатiв.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"Основнi вiдомостi про ФОН" не включена до складу рiчної iнформацiї - на кiнець звiтного перiоду емiтент не мав зареєстрованих випускiв сертифiкатiв ФОН.</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випуски сертифiкатiв ФОН " не включена до складу рiчної iнформацiї - на кiнець звiтного перiоду емiтент не мав зареєстрованих випускiв сертифiкатiв ФОН.</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"Iнформацiя про осiб, що володiють сертифiкатами ФОН " не включена до складу рiчної iнформацiї - на кiнець звiтного перiоду емiтент не мав зареєстрованих випускiв сертифiкатiв ФОН.</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lastRenderedPageBreak/>
        <w:t>Cкладова змiсту "Розрахунок вартостi чистих активiв ФОН" не включена до складу рiчної iнформацiї - на кiнець звiтного перiоду емiтент не мав зареєстрованих випускiв сертифiкатiв ФОН.</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Cкладова змiсту "Правила ФОН" не включена до складу рiчної iнформацiї - на кiнець звiтного перiоду емiтент не мав зареєстрованих випускiв сертифiкатiв ФОН.</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0D1278">
        <w:rPr>
          <w:rFonts w:ascii="Times New Roman" w:eastAsia="Times New Roman" w:hAnsi="Times New Roman" w:cs="Times New Roman"/>
          <w:b/>
          <w:bCs/>
          <w:color w:val="000000"/>
          <w:sz w:val="28"/>
          <w:szCs w:val="28"/>
          <w:lang w:val="en-US" w:eastAsia="uk-UA"/>
        </w:rPr>
        <w:lastRenderedPageBreak/>
        <w:t>III</w:t>
      </w:r>
      <w:r w:rsidRPr="000D1278">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0D1278" w:rsidRPr="000D1278" w:rsidTr="00511977">
        <w:trPr>
          <w:trHeight w:val="397"/>
        </w:trPr>
        <w:tc>
          <w:tcPr>
            <w:tcW w:w="492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xml:space="preserve"> </w:t>
            </w:r>
            <w:r w:rsidRPr="000D1278">
              <w:rPr>
                <w:rFonts w:ascii="Times New Roman" w:eastAsia="Times New Roman" w:hAnsi="Times New Roman" w:cs="Times New Roman"/>
                <w:b/>
                <w:sz w:val="20"/>
                <w:szCs w:val="20"/>
                <w:lang w:val="en-US" w:eastAsia="uk-UA"/>
              </w:rPr>
              <w:t>Приватне акцiонерне товариство "Завод "Запорiжавтоматика"</w:t>
            </w:r>
          </w:p>
        </w:tc>
      </w:tr>
      <w:tr w:rsidR="000D1278" w:rsidRPr="000D1278" w:rsidTr="00511977">
        <w:trPr>
          <w:trHeight w:val="397"/>
        </w:trPr>
        <w:tc>
          <w:tcPr>
            <w:tcW w:w="492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 xml:space="preserve">2. </w:t>
            </w:r>
            <w:r w:rsidRPr="000D1278">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xml:space="preserve"> </w:t>
            </w:r>
            <w:r w:rsidRPr="000D1278">
              <w:rPr>
                <w:rFonts w:ascii="Times New Roman" w:eastAsia="Times New Roman" w:hAnsi="Times New Roman" w:cs="Times New Roman"/>
                <w:b/>
                <w:sz w:val="20"/>
                <w:szCs w:val="20"/>
                <w:lang w:val="en-US" w:eastAsia="uk-UA"/>
              </w:rPr>
              <w:t>ПрАТ "Завод "Запоріжавтоматика"</w:t>
            </w:r>
          </w:p>
        </w:tc>
      </w:tr>
      <w:tr w:rsidR="000D1278" w:rsidRPr="000D1278" w:rsidTr="00511977">
        <w:trPr>
          <w:trHeight w:val="397"/>
        </w:trPr>
        <w:tc>
          <w:tcPr>
            <w:tcW w:w="492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val="en-US" w:eastAsia="uk-UA"/>
              </w:rPr>
              <w:t xml:space="preserve"> 20.01.1995</w:t>
            </w:r>
          </w:p>
        </w:tc>
      </w:tr>
      <w:tr w:rsidR="000D1278" w:rsidRPr="000D1278" w:rsidTr="00511977">
        <w:trPr>
          <w:trHeight w:val="397"/>
        </w:trPr>
        <w:tc>
          <w:tcPr>
            <w:tcW w:w="492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en-US" w:eastAsia="uk-UA"/>
              </w:rPr>
              <w:t>4.</w:t>
            </w:r>
            <w:r w:rsidRPr="000D1278">
              <w:rPr>
                <w:rFonts w:ascii="Times New Roman" w:eastAsia="Times New Roman" w:hAnsi="Times New Roman" w:cs="Times New Roman"/>
                <w:sz w:val="20"/>
                <w:szCs w:val="20"/>
                <w:lang w:val="uk-UA" w:eastAsia="uk-UA"/>
              </w:rPr>
              <w:t xml:space="preserve"> </w:t>
            </w:r>
            <w:r w:rsidRPr="000D1278">
              <w:rPr>
                <w:rFonts w:ascii="Times New Roman" w:eastAsia="Times New Roman" w:hAnsi="Times New Roman" w:cs="Times New Roman"/>
                <w:sz w:val="20"/>
                <w:szCs w:val="20"/>
                <w:lang w:eastAsia="uk-UA"/>
              </w:rPr>
              <w:t>Територія</w:t>
            </w:r>
            <w:r w:rsidRPr="000D1278">
              <w:rPr>
                <w:rFonts w:ascii="Times New Roman" w:eastAsia="Times New Roman" w:hAnsi="Times New Roman" w:cs="Times New Roman"/>
                <w:sz w:val="20"/>
                <w:szCs w:val="20"/>
                <w:lang w:val="en-US" w:eastAsia="uk-UA"/>
              </w:rPr>
              <w:t xml:space="preserve"> (</w:t>
            </w:r>
            <w:r w:rsidRPr="000D1278">
              <w:rPr>
                <w:rFonts w:ascii="Times New Roman" w:eastAsia="Times New Roman" w:hAnsi="Times New Roman" w:cs="Times New Roman"/>
                <w:sz w:val="20"/>
                <w:szCs w:val="20"/>
                <w:lang w:eastAsia="uk-UA"/>
              </w:rPr>
              <w:t>о</w:t>
            </w:r>
            <w:r w:rsidRPr="000D1278">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val="en-US" w:eastAsia="uk-UA"/>
              </w:rPr>
              <w:t xml:space="preserve"> Запорiзька область</w:t>
            </w:r>
          </w:p>
        </w:tc>
      </w:tr>
      <w:tr w:rsidR="000D1278" w:rsidRPr="000D1278" w:rsidTr="00511977">
        <w:trPr>
          <w:trHeight w:val="397"/>
        </w:trPr>
        <w:tc>
          <w:tcPr>
            <w:tcW w:w="492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val="en-US" w:eastAsia="uk-UA"/>
              </w:rPr>
              <w:t xml:space="preserve"> 662760.00</w:t>
            </w:r>
          </w:p>
        </w:tc>
      </w:tr>
      <w:tr w:rsidR="000D1278" w:rsidRPr="000D1278" w:rsidTr="00511977">
        <w:trPr>
          <w:trHeight w:val="397"/>
        </w:trPr>
        <w:tc>
          <w:tcPr>
            <w:tcW w:w="492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eastAsia="uk-UA"/>
              </w:rPr>
              <w:t>0.000</w:t>
            </w:r>
          </w:p>
        </w:tc>
      </w:tr>
      <w:tr w:rsidR="000D1278" w:rsidRPr="000D1278" w:rsidTr="00511977">
        <w:trPr>
          <w:trHeight w:val="397"/>
        </w:trPr>
        <w:tc>
          <w:tcPr>
            <w:tcW w:w="492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
                <w:sz w:val="20"/>
                <w:szCs w:val="20"/>
                <w:lang w:eastAsia="uk-UA"/>
              </w:rPr>
              <w:t>0.000</w:t>
            </w:r>
          </w:p>
        </w:tc>
      </w:tr>
      <w:tr w:rsidR="000D1278" w:rsidRPr="000D1278" w:rsidTr="00511977">
        <w:trPr>
          <w:trHeight w:val="397"/>
        </w:trPr>
        <w:tc>
          <w:tcPr>
            <w:tcW w:w="492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eastAsia="uk-UA"/>
              </w:rPr>
              <w:t>68</w:t>
            </w:r>
          </w:p>
        </w:tc>
      </w:tr>
      <w:tr w:rsidR="000D1278" w:rsidRPr="000D1278" w:rsidTr="00511977">
        <w:trPr>
          <w:trHeight w:val="397"/>
        </w:trPr>
        <w:tc>
          <w:tcPr>
            <w:tcW w:w="9855" w:type="dxa"/>
            <w:gridSpan w:val="4"/>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0D1278" w:rsidRPr="000D1278" w:rsidTr="00511977">
        <w:trPr>
          <w:trHeight w:val="397"/>
        </w:trPr>
        <w:tc>
          <w:tcPr>
            <w:tcW w:w="136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val="en-US" w:eastAsia="uk-UA"/>
              </w:rPr>
              <w:t>26.51</w:t>
            </w:r>
          </w:p>
        </w:tc>
        <w:tc>
          <w:tcPr>
            <w:tcW w:w="848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en-US" w:eastAsia="uk-UA"/>
              </w:rPr>
              <w:t xml:space="preserve"> ВИРОБНИЦТВО ІНСТРУМЕНТІВ І ОБЛАДНАННЯ ДЛЯ ВИМІРЮВАННЯ, ДОСЛІДЖЕННЯ ТА НАВІГАЦІЇ</w:t>
            </w:r>
          </w:p>
        </w:tc>
      </w:tr>
      <w:tr w:rsidR="000D1278" w:rsidRPr="000D1278" w:rsidTr="00511977">
        <w:trPr>
          <w:trHeight w:val="397"/>
        </w:trPr>
        <w:tc>
          <w:tcPr>
            <w:tcW w:w="136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val="en-US" w:eastAsia="uk-UA"/>
              </w:rPr>
              <w:t xml:space="preserve">  </w:t>
            </w:r>
          </w:p>
        </w:tc>
      </w:tr>
      <w:tr w:rsidR="000D1278" w:rsidRPr="000D1278" w:rsidTr="00511977">
        <w:trPr>
          <w:trHeight w:val="397"/>
        </w:trPr>
        <w:tc>
          <w:tcPr>
            <w:tcW w:w="1368"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en-US" w:eastAsia="uk-UA"/>
              </w:rPr>
              <w:t xml:space="preserve">  </w:t>
            </w:r>
          </w:p>
        </w:tc>
        <w:tc>
          <w:tcPr>
            <w:tcW w:w="8487" w:type="dxa"/>
            <w:gridSpan w:val="3"/>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val="en-US" w:eastAsia="uk-UA"/>
              </w:rPr>
              <w:t xml:space="preserve">  </w:t>
            </w:r>
          </w:p>
        </w:tc>
      </w:tr>
      <w:tr w:rsidR="000D1278" w:rsidRPr="000D1278" w:rsidTr="00511977">
        <w:tc>
          <w:tcPr>
            <w:tcW w:w="2268" w:type="dxa"/>
            <w:gridSpan w:val="2"/>
            <w:shd w:val="clear" w:color="auto" w:fill="auto"/>
          </w:tcPr>
          <w:p w:rsidR="000D1278" w:rsidRPr="000D1278" w:rsidRDefault="000D1278" w:rsidP="000D1278">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p>
        </w:tc>
      </w:tr>
    </w:tbl>
    <w:p w:rsidR="000D1278" w:rsidRPr="000D1278" w:rsidRDefault="000D1278" w:rsidP="000D1278">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0D1278" w:rsidRPr="000D1278" w:rsidTr="00511977">
        <w:tc>
          <w:tcPr>
            <w:tcW w:w="9960" w:type="dxa"/>
            <w:gridSpan w:val="2"/>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uk-UA" w:eastAsia="uk-UA"/>
              </w:rPr>
              <w:t>1</w:t>
            </w:r>
            <w:r w:rsidRPr="000D1278">
              <w:rPr>
                <w:rFonts w:ascii="Times New Roman" w:eastAsia="Times New Roman" w:hAnsi="Times New Roman" w:cs="Times New Roman"/>
                <w:bCs/>
                <w:sz w:val="20"/>
                <w:szCs w:val="20"/>
                <w:lang w:val="en-US" w:eastAsia="uk-UA"/>
              </w:rPr>
              <w:t>0</w:t>
            </w:r>
            <w:r w:rsidRPr="000D1278">
              <w:rPr>
                <w:rFonts w:ascii="Times New Roman" w:eastAsia="Times New Roman" w:hAnsi="Times New Roman" w:cs="Times New Roman"/>
                <w:bCs/>
                <w:sz w:val="20"/>
                <w:szCs w:val="20"/>
                <w:lang w:val="uk-UA" w:eastAsia="uk-UA"/>
              </w:rPr>
              <w:t>. Банки, що обслуговують емітента</w:t>
            </w:r>
          </w:p>
        </w:tc>
      </w:tr>
      <w:tr w:rsidR="000D1278" w:rsidRPr="000D1278" w:rsidTr="00511977">
        <w:tc>
          <w:tcPr>
            <w:tcW w:w="4920" w:type="dxa"/>
            <w:tcBorders>
              <w:top w:val="nil"/>
              <w:left w:val="nil"/>
              <w:bottom w:val="nil"/>
              <w:right w:val="nil"/>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 xml:space="preserve">1) </w:t>
            </w:r>
            <w:r w:rsidRPr="000D1278">
              <w:rPr>
                <w:rFonts w:ascii="Times New Roman" w:eastAsia="Times New Roman" w:hAnsi="Times New Roman" w:cs="Times New Roman"/>
                <w:sz w:val="20"/>
                <w:szCs w:val="20"/>
                <w:lang w:eastAsia="uk-UA"/>
              </w:rPr>
              <w:t xml:space="preserve"> </w:t>
            </w:r>
            <w:r w:rsidRPr="000D1278">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0D1278" w:rsidRPr="000D1278" w:rsidRDefault="000D1278" w:rsidP="000D1278">
            <w:pPr>
              <w:spacing w:after="0" w:line="240" w:lineRule="auto"/>
              <w:rPr>
                <w:rFonts w:ascii="Times New Roman" w:eastAsia="Times New Roman" w:hAnsi="Times New Roman" w:cs="Times New Roman"/>
                <w:b/>
                <w:sz w:val="20"/>
                <w:szCs w:val="20"/>
                <w:lang w:val="en-US" w:eastAsia="uk-UA"/>
              </w:rPr>
            </w:pPr>
            <w:r w:rsidRPr="000D1278">
              <w:rPr>
                <w:rFonts w:ascii="Times New Roman" w:eastAsia="Times New Roman" w:hAnsi="Times New Roman" w:cs="Times New Roman"/>
                <w:b/>
                <w:sz w:val="20"/>
                <w:szCs w:val="20"/>
                <w:lang w:eastAsia="uk-UA"/>
              </w:rPr>
              <w:t xml:space="preserve"> </w:t>
            </w:r>
            <w:r w:rsidRPr="000D1278">
              <w:rPr>
                <w:rFonts w:ascii="Times New Roman" w:eastAsia="Times New Roman" w:hAnsi="Times New Roman" w:cs="Times New Roman"/>
                <w:b/>
                <w:sz w:val="20"/>
                <w:szCs w:val="20"/>
                <w:lang w:val="en-US" w:eastAsia="uk-UA"/>
              </w:rPr>
              <w:t>ПАТ "Укрексiмбанк"</w:t>
            </w:r>
          </w:p>
        </w:tc>
      </w:tr>
      <w:tr w:rsidR="000D1278" w:rsidRPr="000D1278" w:rsidTr="00511977">
        <w:tc>
          <w:tcPr>
            <w:tcW w:w="4920" w:type="dxa"/>
            <w:tcBorders>
              <w:top w:val="nil"/>
              <w:left w:val="nil"/>
              <w:bottom w:val="nil"/>
              <w:right w:val="nil"/>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2)</w:t>
            </w:r>
            <w:r w:rsidRPr="000D1278">
              <w:rPr>
                <w:rFonts w:ascii="Times New Roman" w:eastAsia="Times New Roman" w:hAnsi="Times New Roman" w:cs="Times New Roman"/>
                <w:sz w:val="20"/>
                <w:szCs w:val="20"/>
                <w:lang w:val="en-US" w:eastAsia="uk-UA"/>
              </w:rPr>
              <w:t xml:space="preserve"> </w:t>
            </w:r>
            <w:r w:rsidRPr="000D1278">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en-US" w:eastAsia="uk-UA"/>
              </w:rPr>
              <w:t xml:space="preserve"> 313979</w:t>
            </w:r>
          </w:p>
        </w:tc>
      </w:tr>
      <w:tr w:rsidR="000D1278" w:rsidRPr="000D1278" w:rsidTr="00511977">
        <w:tc>
          <w:tcPr>
            <w:tcW w:w="4920" w:type="dxa"/>
            <w:tcBorders>
              <w:top w:val="nil"/>
              <w:left w:val="nil"/>
              <w:bottom w:val="nil"/>
              <w:right w:val="nil"/>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 xml:space="preserve">3) </w:t>
            </w:r>
            <w:r w:rsidRPr="000D1278">
              <w:rPr>
                <w:rFonts w:ascii="Times New Roman" w:eastAsia="Times New Roman" w:hAnsi="Times New Roman" w:cs="Times New Roman"/>
                <w:sz w:val="20"/>
                <w:szCs w:val="20"/>
                <w:lang w:val="en-US" w:eastAsia="uk-UA"/>
              </w:rPr>
              <w:t xml:space="preserve"> </w:t>
            </w:r>
            <w:r w:rsidRPr="000D1278">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en-US" w:eastAsia="uk-UA"/>
              </w:rPr>
              <w:t xml:space="preserve"> UA533139790000002600801753606</w:t>
            </w:r>
          </w:p>
        </w:tc>
      </w:tr>
      <w:tr w:rsidR="000D1278" w:rsidRPr="000D1278" w:rsidTr="00511977">
        <w:tc>
          <w:tcPr>
            <w:tcW w:w="4920" w:type="dxa"/>
            <w:tcBorders>
              <w:top w:val="nil"/>
              <w:left w:val="nil"/>
              <w:bottom w:val="nil"/>
              <w:right w:val="nil"/>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 xml:space="preserve">4) </w:t>
            </w:r>
            <w:r w:rsidRPr="000D1278">
              <w:rPr>
                <w:rFonts w:ascii="Times New Roman" w:eastAsia="Times New Roman" w:hAnsi="Times New Roman" w:cs="Times New Roman"/>
                <w:sz w:val="20"/>
                <w:szCs w:val="20"/>
                <w:lang w:eastAsia="uk-UA"/>
              </w:rPr>
              <w:t xml:space="preserve"> </w:t>
            </w:r>
            <w:r w:rsidRPr="000D1278">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eastAsia="uk-UA"/>
              </w:rPr>
              <w:t xml:space="preserve"> </w:t>
            </w:r>
            <w:r w:rsidRPr="000D1278">
              <w:rPr>
                <w:rFonts w:ascii="Times New Roman" w:eastAsia="Times New Roman" w:hAnsi="Times New Roman" w:cs="Times New Roman"/>
                <w:b/>
                <w:sz w:val="20"/>
                <w:szCs w:val="20"/>
                <w:lang w:val="en-US" w:eastAsia="uk-UA"/>
              </w:rPr>
              <w:t>ПАТ "Укрексiмбанк"</w:t>
            </w:r>
          </w:p>
        </w:tc>
      </w:tr>
      <w:tr w:rsidR="000D1278" w:rsidRPr="000D1278" w:rsidTr="00511977">
        <w:tc>
          <w:tcPr>
            <w:tcW w:w="4920" w:type="dxa"/>
            <w:tcBorders>
              <w:top w:val="nil"/>
              <w:left w:val="nil"/>
              <w:bottom w:val="nil"/>
              <w:right w:val="nil"/>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w:t>
            </w:r>
            <w:r w:rsidRPr="000D1278">
              <w:rPr>
                <w:rFonts w:ascii="Times New Roman" w:eastAsia="Times New Roman" w:hAnsi="Times New Roman" w:cs="Times New Roman"/>
                <w:sz w:val="20"/>
                <w:szCs w:val="20"/>
                <w:lang w:val="en-US" w:eastAsia="uk-UA"/>
              </w:rPr>
              <w:t xml:space="preserve">  </w:t>
            </w:r>
            <w:r w:rsidRPr="000D1278">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en-US" w:eastAsia="uk-UA"/>
              </w:rPr>
              <w:t xml:space="preserve"> 313979</w:t>
            </w:r>
          </w:p>
        </w:tc>
      </w:tr>
      <w:tr w:rsidR="000D1278" w:rsidRPr="000D1278" w:rsidTr="00511977">
        <w:tc>
          <w:tcPr>
            <w:tcW w:w="4920" w:type="dxa"/>
            <w:tcBorders>
              <w:top w:val="nil"/>
              <w:left w:val="nil"/>
              <w:bottom w:val="nil"/>
              <w:right w:val="nil"/>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 xml:space="preserve">6) </w:t>
            </w:r>
            <w:r w:rsidRPr="000D1278">
              <w:rPr>
                <w:rFonts w:ascii="Times New Roman" w:eastAsia="Times New Roman" w:hAnsi="Times New Roman" w:cs="Times New Roman"/>
                <w:sz w:val="20"/>
                <w:szCs w:val="20"/>
                <w:lang w:val="en-US" w:eastAsia="uk-UA"/>
              </w:rPr>
              <w:t xml:space="preserve"> </w:t>
            </w:r>
            <w:r w:rsidRPr="000D1278">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en-US" w:eastAsia="uk-UA"/>
              </w:rPr>
              <w:t xml:space="preserve"> UA533139790000002600801753606</w:t>
            </w:r>
          </w:p>
        </w:tc>
      </w:tr>
    </w:tbl>
    <w:p w:rsidR="000D1278" w:rsidRPr="000D1278" w:rsidRDefault="000D1278" w:rsidP="000D1278">
      <w:pPr>
        <w:spacing w:after="0" w:line="240" w:lineRule="auto"/>
        <w:rPr>
          <w:rFonts w:ascii="Times New Roman" w:eastAsia="Times New Roman" w:hAnsi="Times New Roman" w:cs="Times New Roman"/>
          <w:sz w:val="24"/>
          <w:szCs w:val="24"/>
          <w:lang w:eastAsia="uk-UA"/>
        </w:rPr>
      </w:pPr>
    </w:p>
    <w:p w:rsidR="000D1278" w:rsidRDefault="000D1278">
      <w:pPr>
        <w:sectPr w:rsidR="000D1278" w:rsidSect="000D1278">
          <w:pgSz w:w="11906" w:h="16838"/>
          <w:pgMar w:top="363" w:right="567" w:bottom="363" w:left="1417" w:header="708" w:footer="708"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D1278" w:rsidRPr="000D1278" w:rsidTr="00511977">
        <w:tc>
          <w:tcPr>
            <w:tcW w:w="15480" w:type="dxa"/>
            <w:tcMar>
              <w:top w:w="60" w:type="dxa"/>
              <w:left w:w="60" w:type="dxa"/>
              <w:bottom w:w="60" w:type="dxa"/>
              <w:right w:w="60" w:type="dxa"/>
            </w:tcMar>
            <w:vAlign w:val="center"/>
          </w:tcPr>
          <w:p w:rsidR="000D1278" w:rsidRPr="000D1278" w:rsidRDefault="000D1278" w:rsidP="000D1278">
            <w:pPr>
              <w:spacing w:after="0" w:line="240" w:lineRule="auto"/>
              <w:ind w:left="-210"/>
              <w:jc w:val="center"/>
              <w:rPr>
                <w:rFonts w:ascii="Times New Roman" w:eastAsia="Times New Roman" w:hAnsi="Times New Roman" w:cs="Times New Roman"/>
                <w:b/>
                <w:bCs/>
                <w:sz w:val="28"/>
                <w:szCs w:val="28"/>
                <w:lang w:eastAsia="uk-UA"/>
              </w:rPr>
            </w:pPr>
            <w:r w:rsidRPr="000D1278">
              <w:rPr>
                <w:rFonts w:ascii="Times New Roman" w:eastAsia="Times New Roman" w:hAnsi="Times New Roman" w:cs="Times New Roman"/>
                <w:b/>
                <w:bCs/>
                <w:sz w:val="28"/>
                <w:szCs w:val="28"/>
                <w:lang w:eastAsia="uk-UA"/>
              </w:rPr>
              <w:lastRenderedPageBreak/>
              <w:t>17</w:t>
            </w:r>
            <w:r w:rsidRPr="000D1278">
              <w:rPr>
                <w:rFonts w:ascii="Times New Roman" w:eastAsia="Times New Roman" w:hAnsi="Times New Roman" w:cs="Times New Roman"/>
                <w:b/>
                <w:bCs/>
                <w:sz w:val="28"/>
                <w:szCs w:val="28"/>
                <w:lang w:val="uk-UA" w:eastAsia="uk-UA"/>
              </w:rPr>
              <w:t xml:space="preserve">. </w:t>
            </w:r>
            <w:r w:rsidRPr="000D1278">
              <w:rPr>
                <w:rFonts w:ascii="Times New Roman" w:eastAsia="Times New Roman" w:hAnsi="Times New Roman" w:cs="Times New Roman"/>
                <w:b/>
                <w:sz w:val="28"/>
                <w:szCs w:val="28"/>
                <w:lang w:val="uk-UA" w:eastAsia="uk-UA"/>
              </w:rPr>
              <w:t>Штрафні санкції щодо емітента</w:t>
            </w:r>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tbl>
      <w:tblPr>
        <w:tblW w:w="15696" w:type="dxa"/>
        <w:tblInd w:w="240" w:type="dxa"/>
        <w:tblCellMar>
          <w:top w:w="15" w:type="dxa"/>
          <w:left w:w="15" w:type="dxa"/>
          <w:bottom w:w="15" w:type="dxa"/>
          <w:right w:w="15" w:type="dxa"/>
        </w:tblCellMar>
        <w:tblLook w:val="0000" w:firstRow="0" w:lastRow="0" w:firstColumn="0" w:lastColumn="0" w:noHBand="0" w:noVBand="0"/>
      </w:tblPr>
      <w:tblGrid>
        <w:gridCol w:w="569"/>
        <w:gridCol w:w="2319"/>
        <w:gridCol w:w="4331"/>
        <w:gridCol w:w="4239"/>
        <w:gridCol w:w="4238"/>
      </w:tblGrid>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N</w:t>
            </w:r>
            <w:r w:rsidRPr="000D1278">
              <w:rPr>
                <w:rFonts w:ascii="Times New Roman" w:eastAsia="Times New Roman" w:hAnsi="Times New Roman" w:cs="Times New Roman"/>
                <w:b/>
                <w:sz w:val="20"/>
                <w:szCs w:val="20"/>
                <w:lang w:val="uk-UA" w:eastAsia="uk-UA"/>
              </w:rPr>
              <w:br/>
              <w:t>з/п</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Номер та дата рішення, яким накладено штрафну санкцію</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Орган, який наклав штрафну санкцію</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Вид стягнення</w:t>
            </w:r>
          </w:p>
        </w:tc>
        <w:tc>
          <w:tcPr>
            <w:tcW w:w="423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Інформація про виконання</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2</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3</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4</w:t>
            </w:r>
          </w:p>
        </w:tc>
        <w:tc>
          <w:tcPr>
            <w:tcW w:w="423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5</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1</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3461/08-01-50-04/00187292</w:t>
            </w:r>
          </w:p>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20.08.2020</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ГУ ДФС</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Штраф</w:t>
            </w:r>
          </w:p>
        </w:tc>
        <w:tc>
          <w:tcPr>
            <w:tcW w:w="423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Сплачено 21.09.2020</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д/в</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2</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3354/08-01-50-04/00187292</w:t>
            </w:r>
          </w:p>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17.08.2020</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ГУ ДФС</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Штраф</w:t>
            </w:r>
          </w:p>
        </w:tc>
        <w:tc>
          <w:tcPr>
            <w:tcW w:w="423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Сплачено 23.09.2020</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д/в</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3</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3461/08-01-50-04/00187292</w:t>
            </w:r>
          </w:p>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14.05.2020</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ГУ ДФС</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Штраф</w:t>
            </w:r>
          </w:p>
        </w:tc>
        <w:tc>
          <w:tcPr>
            <w:tcW w:w="423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Сплачено 23.09.2020</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д/в</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4</w:t>
            </w:r>
          </w:p>
        </w:tc>
        <w:tc>
          <w:tcPr>
            <w:tcW w:w="231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0100/08-01-04-12/00187292</w:t>
            </w:r>
          </w:p>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02.10.2020</w:t>
            </w:r>
          </w:p>
        </w:tc>
        <w:tc>
          <w:tcPr>
            <w:tcW w:w="43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ГУ ДФС</w:t>
            </w:r>
          </w:p>
        </w:tc>
        <w:tc>
          <w:tcPr>
            <w:tcW w:w="423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Штраф</w:t>
            </w:r>
          </w:p>
        </w:tc>
        <w:tc>
          <w:tcPr>
            <w:tcW w:w="423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Сплачено 09.11.2020</w:t>
            </w:r>
          </w:p>
        </w:tc>
      </w:tr>
      <w:tr w:rsidR="000D1278" w:rsidRPr="000D1278" w:rsidTr="00511977">
        <w:tc>
          <w:tcPr>
            <w:tcW w:w="56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Опис</w:t>
            </w:r>
          </w:p>
        </w:tc>
        <w:tc>
          <w:tcPr>
            <w:tcW w:w="15127"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д/в</w:t>
            </w:r>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1278">
        <w:rPr>
          <w:rFonts w:ascii="Times New Roman" w:eastAsia="Times New Roman" w:hAnsi="Times New Roman" w:cs="Times New Roman"/>
          <w:b/>
          <w:color w:val="000000"/>
          <w:sz w:val="28"/>
          <w:szCs w:val="28"/>
          <w:lang w:val="uk-UA" w:eastAsia="ru-RU"/>
        </w:rPr>
        <w:lastRenderedPageBreak/>
        <w:t>18. Опис бізнесу</w:t>
      </w:r>
    </w:p>
    <w:p w:rsidR="000D1278" w:rsidRPr="000D1278" w:rsidRDefault="000D1278" w:rsidP="000D1278">
      <w:pPr>
        <w:spacing w:after="0" w:line="240" w:lineRule="auto"/>
        <w:jc w:val="center"/>
        <w:rPr>
          <w:rFonts w:ascii="Times New Roman" w:eastAsia="Times New Roman" w:hAnsi="Times New Roman" w:cs="Times New Roman"/>
          <w:b/>
          <w:color w:val="000000"/>
          <w:sz w:val="28"/>
          <w:szCs w:val="28"/>
          <w:lang w:val="en-US" w:eastAsia="uk-UA"/>
        </w:rPr>
      </w:pPr>
    </w:p>
    <w:p w:rsidR="000D1278" w:rsidRPr="000D1278" w:rsidRDefault="000D1278" w:rsidP="000D1278">
      <w:pPr>
        <w:spacing w:after="0" w:line="240" w:lineRule="auto"/>
        <w:rPr>
          <w:rFonts w:ascii="Times New Roman" w:eastAsia="Times New Roman" w:hAnsi="Times New Roman" w:cs="Times New Roman"/>
          <w:vanish/>
          <w:color w:val="000000"/>
          <w:sz w:val="20"/>
          <w:szCs w:val="20"/>
          <w:lang w:val="en-US" w:eastAsia="uk-UA"/>
        </w:rPr>
      </w:pPr>
      <w:r w:rsidRPr="000D1278">
        <w:rPr>
          <w:rFonts w:ascii="Times New Roman" w:eastAsia="Times New Roman" w:hAnsi="Times New Roman" w:cs="Times New Roman"/>
          <w:color w:val="000000"/>
          <w:sz w:val="20"/>
          <w:szCs w:val="20"/>
          <w:lang w:val="en-US" w:eastAsia="uk-UA"/>
        </w:rPr>
        <w:t xml:space="preserve"> </w:t>
      </w:r>
    </w:p>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Товариство знаходиться за адресою: 69057, м. Запорiжжя,  Адм.Нахiмова, буд.3 Фiлiй, дочiрнiх пiдприємств, представництв та iнших вiдокремлених структурних пiдроздiлiв Товариство не має.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Протягом звітного року в акціонерному товаристві функціонували наступні органи корпоративного управління:</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w:t>
      </w:r>
      <w:r w:rsidRPr="000D1278">
        <w:rPr>
          <w:rFonts w:ascii="Courier New" w:eastAsia="Times New Roman" w:hAnsi="Courier New" w:cs="Courier New"/>
          <w:sz w:val="20"/>
          <w:szCs w:val="24"/>
          <w:lang w:val="uk-UA" w:eastAsia="uk-UA"/>
        </w:rPr>
        <w:tab/>
        <w:t>загальні збори акціонерів,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w:t>
      </w:r>
      <w:r w:rsidRPr="000D1278">
        <w:rPr>
          <w:rFonts w:ascii="Courier New" w:eastAsia="Times New Roman" w:hAnsi="Courier New" w:cs="Courier New"/>
          <w:sz w:val="20"/>
          <w:szCs w:val="24"/>
          <w:lang w:val="uk-UA" w:eastAsia="uk-UA"/>
        </w:rPr>
        <w:tab/>
        <w:t>наглядова рада,</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w:t>
      </w:r>
      <w:r w:rsidRPr="000D1278">
        <w:rPr>
          <w:rFonts w:ascii="Courier New" w:eastAsia="Times New Roman" w:hAnsi="Courier New" w:cs="Courier New"/>
          <w:sz w:val="20"/>
          <w:szCs w:val="24"/>
          <w:lang w:val="uk-UA" w:eastAsia="uk-UA"/>
        </w:rPr>
        <w:tab/>
        <w:t>генеральний директор.</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Змін в організаційній структурі відповідно до попередніх звітних періодів не було.</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Середньооблікова чисельність штатних працівників облікового складу - 68 особи.</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Середня чисельність позаштатних працівників та осіб, які працюють за сумісництвом - 2 особи.</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Чисельність працівників, які працюють на умовах неповного робочого часу - 64 осіб.</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Фонд оплати праці - 4639,3  тис.грн.</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У порівнянні з 2019 р. розмір фонду оплати праці збільшився на 248,8 тис. грн. (збільшення фонду оплати праці - 5,7%) у зв'язку зі збільшенням розміру мінімальної заробітної плати. Для пiдвищення квалiфiкацiї та пiдготовки робiтникiв дефiцитних спецiальностей в умовах заводу проводилось навчання робiтникiв. Для спецiалiстiв органiзовувалось навчання силами керiвникiв та ведучих спецiалiстiв заводу, а також вiдвiдувались семiнари та тренiнги, залучались учнi технiкумiв та вузiв для проходження виробничої практики з метою закрiплення їх на заводi.</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Емітент не належить до будь-яких об'єднань підприємств.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Емітент не проводить спільну діяльність з іншими організаціями, підприємствами, установами.</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Будь-яких пропозицiй щодо реорганiзацiї з боку третiх осiб, що мали мiсце протягом звiтного року, не надходило.</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Підприємство визнає фінансовий актив або фінансове зобов'язання у балансі, коли і тільки коли воно стає стороною контрактних положень щодо фінансового інструмента. Операції з придбання або продажу фінансових інструментів визнаються із застосуванням обліку за датою розрахунку.</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lastRenderedPageBreak/>
        <w:t>Підприємство визнає такі категорії фінансових інструментів: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w:t>
      </w:r>
      <w:r w:rsidRPr="000D1278">
        <w:rPr>
          <w:rFonts w:ascii="Courier New" w:eastAsia="Times New Roman" w:hAnsi="Courier New" w:cs="Courier New"/>
          <w:sz w:val="20"/>
          <w:szCs w:val="24"/>
          <w:lang w:val="uk-UA" w:eastAsia="uk-UA"/>
        </w:rPr>
        <w:tab/>
        <w:t>фінансовий актив, доступний для продажу -акції з відсотком володіння до 20%, векселя, які утримуються з метою перепродажу;</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w:t>
      </w:r>
      <w:r w:rsidRPr="000D1278">
        <w:rPr>
          <w:rFonts w:ascii="Courier New" w:eastAsia="Times New Roman" w:hAnsi="Courier New" w:cs="Courier New"/>
          <w:sz w:val="20"/>
          <w:szCs w:val="24"/>
          <w:lang w:val="uk-UA" w:eastAsia="uk-UA"/>
        </w:rPr>
        <w:tab/>
        <w:t>дебіторська заборгованість;</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w:t>
      </w:r>
      <w:r w:rsidRPr="000D1278">
        <w:rPr>
          <w:rFonts w:ascii="Courier New" w:eastAsia="Times New Roman" w:hAnsi="Courier New" w:cs="Courier New"/>
          <w:sz w:val="20"/>
          <w:szCs w:val="24"/>
          <w:lang w:val="uk-UA" w:eastAsia="uk-UA"/>
        </w:rPr>
        <w:tab/>
        <w:t>фінансові зобов'язання, оцінені за справедливою вартістю - кредити банків, займи інших фінансових установ.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Фінансові інструменти відображаються по справедливій вартості або  амортизованій  вартості в залежності від їх класифікації.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Справедлива вартість - це сума, на яку можно обміняти актив або урегулювати зобов'язання при здійсненні операції на ринкових умовах між добре освідомленими, незалежними  сторонами, які діють на  добровільній основі. Справедлива вартість є поточною ціною фінансових активів на активних ринках.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Для визначення справедливої вартості де-яких  фінансових інструментів, по яким відсутня інформація про ринкові ціни із зовнішніх джерел, використовується така модель оцінки, як модель дисконтованих грошових потоків. В даній фінансовій звітності зроблені відповідні раскриття, якщо зміни будь-якого допущення  призведуть до суттевих змін прибутку, доходів, загальної суми активів або зобов'язань.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Під час первісного визнання фінансового активу або фінансового зобов'язання Підприємство оцінює їх за їхньою справедливою вартістю плюс операційні витрати, які прямо відносяться до придбання або випуску фінансового активу чи фінансового зобов'язання.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Інвестиції,  призначені для торгівлі, наведені фінансовими активами, які придбані з метою отримання  прибутку від торгової маржі. Підприємство класифікуе цінні папери як інвестиції, призначені для торгівлі якщо має намір реалізувати їх на протязі  короткого периоду часу з дати їх  придбання,  тобто на протязі 12 місяців.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Категорія "займи та дебіторська заборгованість " надає  собою непохідні фінансові активи  з  фіксованими платежами, які не котируються на активному ринку, за виключенням тих з них , які Підприємство планує продати в подальшому.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До категорії активів, які  утримуються до  погашення, входять  непохідні фінансові активи з  фіксованими або визначеними  платежами та фіксованим терміном  погашення, по відношенню до яких  у Керівництва Підприємства є намір та можливість  утримувати їх до надходження терміну погашення. Керівництво відносить інвестиційні цінні папери до категорії інвестицій, , які утримуються до погашення, по даті їх первісного визнання та переглядає обгрунтування їх віднесення до даної категорії на кожну звітну дату.</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Всі інші фінансові активи входять до категорії активів, які утримуються з метою  продажу, які Підприємство  утримує на протязі невизначеного  періоду часу та які можуть бути продані в разі необхідності підтримання ліквідності.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Грошові кошти та їхні еквіваленти</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Грошовими коштами визначаються високоліквідні короткострокові інвестиції, які можуть бути замінені на визначену суму грошових коштів та мають термін погашення три місяці або менше з дати їх придбання. Вони обліковуються по вартості придбання з урахуванням накопичених відсотків, що складає їх справедливу вартість.  Грошові кошти на які має місце обмеження щодо їх використання відображаються в обліку окремою статтею якщо їх сума виходить за межу суттєвості.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Грошові кошти товариства  складаються з готівки в касі, кошти  на рахунках в банках.</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Дебіторська заборгованість</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Дебіторською заборгованістю, визнаються фінансові активи  (за виключенням дебіторської заборгованості, за якою не очікується отримання грошових коштів або фінансових інструментів, за розрахунками з операційної оренди та за розрахунками с бюджетом) та первісно оцінюються за справедливою вартістю плюс відповідні витрати на проведення операцій. Після первісного визнання довгострокова дебіторська заборгованість оцінюються за амортизованою собівартістю, з застосуванням методу ефективного відсотка. Якщо є об'єктивне свідчення того, що відбувся збиток від зменшення корисності, балансова вартість активу зменшується на суму таких збитків із застосуванням рахунку резервів.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Резерв на покриття збитків від зменшення корисності визначається як різниця між балансовою вартістю та теперішньою вартістю очікуваних майбутніх грошових потоків.  Визначення суми резерву на покриття збитків від зменшення корисності відбувається на основі аналізу дебіторів та відображає суму, яка, на думку керівництва, достатня для покриття понесених збитків. Для фінансових активів, які є істотними, резерви створюються на основі індивідуальної оцінки окремих дебіторів, для фінансових активів, суми яких індивідуально не є  істотними  - на основі групової оцінки. Фактори, які Підприємство розглядає при визначенні того, чи є  у нього об'єктивні свідчення наявності збитків від зменшення корисності, включають інформацію про тенденції непогашення заборгованості у строк, ліквідність, платоспроможність боржника. Для дебіторів такими факторами є негативні зміни у </w:t>
      </w:r>
      <w:r w:rsidRPr="000D1278">
        <w:rPr>
          <w:rFonts w:ascii="Courier New" w:eastAsia="Times New Roman" w:hAnsi="Courier New" w:cs="Courier New"/>
          <w:sz w:val="20"/>
          <w:szCs w:val="24"/>
          <w:lang w:val="uk-UA" w:eastAsia="uk-UA"/>
        </w:rPr>
        <w:lastRenderedPageBreak/>
        <w:t xml:space="preserve">стані платежів позичальників, таких як збільшення кількості прострочених платежів; негативні економічні умови у галузі або географічному регіоні.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Сума збитків визнається у прибутку чи збитку. Якщо в наступному періоді сума збитку від зменшення корисності зменшується і це зменшення може бути об'єктивно пов'язаним з подією, яка відбувається після визнання зменшення корисності, то попередньо визнаний збиток від зменшення корисності сторнується за рахунок коригування резервів. Сума сторнування визнається у прибутку чи збитку. У разі неможливості повернення дебіторської заборгованості вона списується за рахунок створеного резерву на покриття збитків від зменшення корисності.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Авансові платежі та передоплата. Передоплата відображається в звітності за первісною вартістю за вирахуванням  резерву від знецінення. Передоплата класифікується як довгострокова, якщо очікуємий термін отримання товарів або послуг, , які відносяться до неї , складає вище ніж 1 рік, або якщо передоплата відноситься до активу, який буде відображатись  в обліку як  необоротний актив при первісному визначенні. Сума передоплати за придбання активу включається в його балансову вартість при отриманні Підприємством  контролю над цим активом та наявності вірогідності  того, що майбутні економічні вигоди , пов'язані з ним, будуть отримані. Якщо є ознака того, що активи, товари або послуги, які відносяться до передоплати, не будуть отримані, балансова вартість передоплати підлягає зменшенню, а відповідний збиток від знецінення відображається  в прибутках або збитках за рік.</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Основні засоби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Підприємство визнає матеріальний об'єкт основним засобом, якщо він утримується з метою використання їх у процесі своєї діяльності, надання послуг, або для здійснення адміністративних і соціально-культурних функцій, очікуваний строк корисного використання (експлуатації) яких більше одного року та вартість яких більше 2500 грн.</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Первісно Підприємство оцінює основні засоби за собівартістю. У подальшому  основні засобі оцінюються за  їх собівартістю мінус будь-яка накопичена амортизація та будь-які накопичені збитки від зменшення корисності. Сума накопиченої амортизації на дату переоцінки виключається з валової балансової вартості активу та чистої суми, перерахованої до переоціненої суми активу. Дооцінка, яка входить до складу власного капіталу, переноситься до нерозподіленого прибутку наприкінці звітного року або по даті коли припиняється визнання відповідного активу.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Подальші  витрати. Підприємство не визнає в балансовій вартості об'єкта основних  засобів витрати на щоденне обслуговування, ремонт та технічне обслуговування об'єкта. Ці витрати визнаються в поточних витратах по даті , коли вони понесені. В балансовій вартості об'єкта основних засобів визнаються такі подальші витрати, які задовольняють критеріям визнання активу.</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На кінець  кожного звітного року керівництво визначає наявність ознак знецінення основних засобів. Якщо буде виявлено один з наступних ознак, керівництво оцінює  суму відшкодування актива, яка визначається як найбільша з двох величин: справедлива вартість за вирахуванням витрат на продаж актива та вартість, яка отримується від його використання. Балансова вартість актива зменьшується до суми вішкодування ; збиток від знецінення відображаеться в прибутках або збитках за рік [в сумі перевищення над величиною приріста його вартості, відображенного в складі капітала при попередній переоцінці]. Збиток від знецінення актива, визначений в попередніх звітних періодах  сторнується (при необхідності), в разі зміни облікових ( розрахункових) оцінок, використанних при визначенні вартості від використання  актива або його  справедливої вартості за вирахуванням витрат на продаж.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Прибуток або збиток від вибуття основних засобів визнається як різниця між отриманою виручкою від продажу та їх балансовою вартістю та відображається в прибутках або збитках за рік [в складі іншого доходу або витрат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Амортизація.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Амортизація основних засобів  Підприємства нараховується прямолінійним методом з  використанням такого терміну використання- років: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                    Будівлі                                                                 -   від 15 до 89 років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ab/>
        <w:t xml:space="preserve">    Споруди </w:t>
      </w:r>
      <w:r w:rsidRPr="000D1278">
        <w:rPr>
          <w:rFonts w:ascii="Courier New" w:eastAsia="Times New Roman" w:hAnsi="Courier New" w:cs="Courier New"/>
          <w:sz w:val="20"/>
          <w:szCs w:val="24"/>
          <w:lang w:val="uk-UA" w:eastAsia="uk-UA"/>
        </w:rPr>
        <w:tab/>
      </w:r>
      <w:r w:rsidRPr="000D1278">
        <w:rPr>
          <w:rFonts w:ascii="Courier New" w:eastAsia="Times New Roman" w:hAnsi="Courier New" w:cs="Courier New"/>
          <w:sz w:val="20"/>
          <w:szCs w:val="24"/>
          <w:lang w:val="uk-UA" w:eastAsia="uk-UA"/>
        </w:rPr>
        <w:tab/>
      </w:r>
      <w:r w:rsidRPr="000D1278">
        <w:rPr>
          <w:rFonts w:ascii="Courier New" w:eastAsia="Times New Roman" w:hAnsi="Courier New" w:cs="Courier New"/>
          <w:sz w:val="20"/>
          <w:szCs w:val="24"/>
          <w:lang w:val="uk-UA" w:eastAsia="uk-UA"/>
        </w:rPr>
        <w:tab/>
        <w:t xml:space="preserve">                       </w:t>
      </w:r>
      <w:r w:rsidRPr="000D1278">
        <w:rPr>
          <w:rFonts w:ascii="Courier New" w:eastAsia="Times New Roman" w:hAnsi="Courier New" w:cs="Courier New"/>
          <w:sz w:val="20"/>
          <w:szCs w:val="24"/>
          <w:lang w:val="uk-UA" w:eastAsia="uk-UA"/>
        </w:rPr>
        <w:tab/>
      </w:r>
      <w:r w:rsidRPr="000D1278">
        <w:rPr>
          <w:rFonts w:ascii="Courier New" w:eastAsia="Times New Roman" w:hAnsi="Courier New" w:cs="Courier New"/>
          <w:sz w:val="20"/>
          <w:szCs w:val="24"/>
          <w:lang w:val="uk-UA" w:eastAsia="uk-UA"/>
        </w:rPr>
        <w:tab/>
        <w:t>- від  15 до 89  років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                Машини та обладнання                                      -  від  3до 32 років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                Транспортні  засоби                                            -  від  5 до 30 років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                Меблі                                                                     - від 4 до 30 років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                інші                                                                        -від 4 до 30 років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lastRenderedPageBreak/>
        <w:t>Капітальні вкладення в орендовані приміщення амортизуються протягом терміну їх корисного використання. Амортизацію активу починають, коли він стає придатним для використання( тобто з дати воду об'єкта в експлуатацію). Амортизацію активу припиняють на одну з двох дат, яка відбувається раніше: на дату, з  якої актив класифікують як утримуваний для продажу, або на дату, з якої припиняють визнання активу.</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Зменшення корисності основних засобів та нематеріальних активів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На кожну звітну дату Підприємство оцінює, чи є якась ознака того, що корисність активу може зменшитися. Підприємство зменшує балансову вартість активу до суми його очікуваного відшкодування, якщо і тільки якщо  сума очікуваного відшкодування активу менша від його балансової вартості. Таке зменшення негайно визнається в прибутках чи збитках, якщо актив не обліковують за переоціненою вартістю згідно з іншим стандартом. Збиток від зменшення корисності, визнаний для активу (за винятком гудвілу) в попередніх періодах, Підприємство сторнує, якщо і тільки якщо змінилися попередні оцінки, застосовані для визначення суми очікуваного відшкодування.</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Запаси враховуються за найменшою з двох величин: фактичною   собівартістю або  чистою ціною реалізації. При відпуску запасів на виробництво або іншому вибутті їх оцінка виконується за методом  по методу  ФИФО. Чиста ціна реалізації - це розрахункова  ціна продажу в процесі звичайної діяльності за вирахуванням розрахункових витрат на  завершення виробництва та витрат на продаж. Уцінка (дооцінка) запасів враховується в прибутках (збитках) поточного періоду. </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ПрАТ "Завод "Запорiжавтоматика" понад 45 рокiв спецiалiзується на випуску нестандартних засобiв автоматизацiї для пiдприємств сталеплавильного, сталеливарного виробництв, металургiйного машинобудування та гiрничорудної промисловостi, а саме перетворювачі термоелектричні, пробоотборники металу, контактотримач, установка автоматичного контролю температури доменного дуття, привід стрілочний шахтний комплектний, гарнітура стрілочна, комплект сигнальний електричний шахтний, світлофор шахтний, покажчики світлові,  ящик кабельний, фільтр загороджувальний. З 2003 року ПрАТ "Завод "Запорiжавтоматика" має сертифiкат вiдповiдностi системи менеджменту якостi мiжнародному стандарту ISO 9001:2000 у вiдношеннi проектування, виробництва та технiчного обслуговування засобiв автоматизацiї i механiзацiї гiрничо-металургiйної та машинобудiвної промисловостi. В 2010 роцi система менеджменту якостi була сетрифiкована на вiдповiднiсть державному стандарту ДСТУ ISO 9001:2009. Блоки перетворювачi термоелектричнi для замiру температури розплавленого металу, сертифiкованi Держкомiтетом України по питанням технiчного регулювання та споживчої полiтики, як засiб вимiрювання. Виготовлена продукцiя конкурентоспроможна по якостi та цiнi, що забезпечує потребу регiонiв України та Близького Зарубiжжя.</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ПрАТ "Завод "Запорiжавтоматика" забезпечує гарантоване та пiсля гарантоване обслуговування постачаємої продукцiї.</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ПрАТ "Завод "Запорiжавтоматика" надає послуги:</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проектування та виготовлення нестандартного обладнання;</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проектування та виготовлення технологiчної оснастки: прес-форм, штампiв, пристроїв та т.п.;</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виготовлення металоконструкцiй на замовлення споживачiв;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виготовлення електромонтажних шкафiв по документацiї замовникiв;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lastRenderedPageBreak/>
        <w:t>- виготовлення електронних блокiв до апаратури по документацiї замовникiв;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лакофарбовi та гальванiчнi покриття, порошково-полiмерне фарбування корпусiв, деталей, вузлiв;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виготовлення м'якої тари iз гофрокартону;</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точiння металорiзального iнструменту.</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За даними фінансової звітності чистий дохід від реалізації продукції за 2020 рік - 8290 тис. грн., собівартість реалізованої продукції - 7040 тис.грн. У натуральному виразі реалізовано 220 889 одиниць виробів. Реалізовано продукції на експорт (Азербайджан) на загальну суму 466 675 грн., або 5,63 % від загального обсягу продажів. Перспективна продукція - пробовідбірники металу та  термоелектричні перетворювачі. Залежності від сезонних змін немає. Продукція Товариства використовується металургійними підприємствами, тому є повна залежність від цих підприємств. Останім часом металургійна промисловість знаходиться  у скрутному становищі. Основні чинники, які негативно вплинути на діяльність Товариства, це зниження темпів зростання економіки та прогнозоване падіння купівельної спроможності, проведення антитерористичної операції на сході країни, анексія Криму, інфляційні фактори, нестабільність  банківської системи, законодавства. У звiтному 2019 роцi Товариство проводило ряд заходiв щодо зменшення ризикiв, захисту своєї дiяльностi, розширення виробництва та ринкiв збуту. Основні ринки збуту - підприємства горно-металургійного комплексу України. Основні споживачі продукції Товариства: ПрАТ "Металургійний комбінат "Азовсталь"; ПрАТ "Дніпровський металургійний комбінат ім. Ф.Е.Дзержинського", ПрАТ "Маріупольський металургійний комбінат імені Ілліча", ТОВ "Електросталь", ПАТ "ДМЗ ім. Петровського". Основні матеріали - Бумага для гофрирування та металопрокат. Основні постачальники бумаги: ТОВ ТД "Папір", Запоріжжя, ПАТ "Понінківська картонно-паперова фабрика", Хмельницька обл., ТОВ "Бумажна фабрика", Дніпро. Основні постачальники металопроката: ПП "Регіон метал", Запоріжжя, ТОВ ТД "Содружество", Запоріжжя, ТОВ ТД "ІКАР", Запоріжжя. Цiни на сировину, топлива, електроенергію збiльшуються, особливостi стану розвитку  - жорстка конкуренцiя, не має допомоги держави, не вистачає обiгових коштiв. Новi технологiї, нову продукцію Товариство поки не впроваджує. Товариство управляє своїм капіталом для того, щоб забезпечити своє функціонування на безперервній основі і, водночас, гарантувати максимальний прибуток акціонерам шляхом оптимізації балансу власних та залучених коштів. Керівництво Товариства регулярно переглядає структуру капіталу. На основі результатів таких переглядів Товариство вживає заходів для підтримання балансу загальної структури капіталу за рахунок залучення нового боргу або погашення існуючої заборгованості. Основними фінансовими зобов'язаннями Товариства є торгова кредиторська заборгованість, інша поточна заборгованість. Основною метою цих фінансових інструментів є залучення фінансування для операційної діяльності Товариства. Товариство має різні фінансові активи, такі як грошові кошти та їхні еквіваленти, торгову дебіторську заборгованість. Основними ризиками, які виникають при використанні фінансових інструментів Товариства, є кредитний ризик та ризик ліквідності. Кредитний ризик представляє собою ризик того, що споживач може не виконати свої зобов'язання перед Компанією у строк, що може призвести до фінансових збитків у Товариства. Кредитний ризик Товариства, головним чином, пов'язаний з торговою дебіторською заборгованістю. Суми, подаються за вирахуванням резерву на покриття збитків від сумнівної заборгованості, який розраховується керівництвом Товариства на основі попереднього досвіду та оцінки поточної економічної ситуації. Ризик ліквідності представляє собою ризик того, що Товариство не зможе погасити свої зобов'язання по мірі настання строків їхнього погашення. Позиція ліквідності Товариства контролюється та управляється. Товариство використовує процес детального бюджетування та прогнозування грошових коштів для того, щоб гарантувати наявність адекватних ресурсів для виконання своїх платіжних зобов'язань.Основні чинники, які негативно вплинути на діяльність Товариства, це зниження темпів зростання економіки та прогнозоване падіння купівельної спроможності, проведення антитерористичної операції на сході країни, анексія Криму, інфляційні фактори, обмеженість надійних фінансових інструментів для інвестування, нестабільність  банківської системи, законодавства.</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xml:space="preserve">Основних придбань або вiдчужень активiв за останнi п'ять рокiв не було. Пiдприємство не планує будь-яких значних iнвестицiй або придбань, пов'язаних зi </w:t>
      </w:r>
      <w:r w:rsidRPr="000D1278">
        <w:rPr>
          <w:rFonts w:ascii="Courier New" w:eastAsia="Times New Roman" w:hAnsi="Courier New" w:cs="Courier New"/>
          <w:sz w:val="20"/>
          <w:szCs w:val="24"/>
          <w:lang w:val="uk-UA" w:eastAsia="uk-UA"/>
        </w:rPr>
        <w:lastRenderedPageBreak/>
        <w:t>своєю господарською дiяльнiстю. За 2020 рік надійшло основних засобів на суму 31 тис. грн., вибуло - 7 тис. грн.</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Товариство станом на 31.12.2020 має власних основних засобiв на суму 10686 тис. грн. по первiснiй вартостi, а саме будівлі - 7783 тис. грн., машини та обладнання - 1552 тис. грн., транспорт -441 тис. грн., інші - 910 тис. грн., знос - 5219 тис. грн., залишкова вартiсть 5467 тис. грн. Орендованих основних засобiв Товариство не має. Значних правочинiв щодо основних засобiв не було. Ступiнь зносу основних засобiв складає 48,8%. Ступiнь використання обладнання 85%. Основнi засоби знаходяться за мiсцезнаходженням Товариства. Товариство користується основними засобами для здiйснення господарської дiяльностi Товариства. Основнi засоби утримуються за власнi кошти Товариства. Викиди в атмосферу вiд дiяльностi Товариства не перевищують нормативiв. Екологiчних питань, що можуть позначитьсь на використання активiв Товариства немає. Планiв щодо значного капiтального будiвництва у плановому перiодi Товариство не має. Не планує значне розширення або удосконалення основних засобiв.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Проблеми, які впливають на діяльність емітента; ступінь залежності від законодавчих або економічних обмежень</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Продукцiя, яку виготовляє завод, є матерiаломiсткою та трудомiсткою. Тому собiвартiсть продукцiї залежить, в першу чергу, вiд вартостi матерiалiв, необхiдних для виготовлення основної продукцiї: металу, рулонного паперу, платино-родiєвого дроту, рiдкого скла, кварцових трубок. З досвiду роботи минулих рокiв по закупiвлi матерiалiв визначились основнi їх постачальники, причому кварцовi трубки потрiбного для виробництва асортименту, виготовляють тiльки пiдприємства Росiї та Бiлорусi. Проблеми, що впливають на дiяльнiсть товариства є: високi цiни на сировину, енергоносiї, дефiцит власних обiгових коштiв. Залежнiсть вiд законодавчих та економiчних обмежень дуже велика.</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Фiнансування дiяльностi Товариства здiйснюється за рахунок власних коштiв. Робочого капiталу для поточних потреб достатньо. Фахiвцi Товариства не визначались зi шляхами покращення лiквiдностi. Фiнансова стiйкiсть Товариства протягом перiоду, що аналiзується залишалася стабiльною.</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На кiнець звітного року укладених, але ще не виконаних договорiв не має.</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Основною метою дiяльностi товариства у 2020 роцi досягти беззбитковостi в умовах iснуючої фiнансової та економiчної кризи. Основними напрямками стратегiї товариства на 2020 рiк є:</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збiльшення об'єму виробництва лiквiдних видiв продукцiї, полiпшення якостi продукцiї та її конкурентноздатностi;</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зниження затрат виробництва, зростання продуктивностi працi, i як наслiдок зниження собiвартостi продукцiї;</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lastRenderedPageBreak/>
        <w:t>- зниження об'єму витрат енергетичних ресурсiв;</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забезпечення оптимiзацiї органiзацiйно-виробничих i керiвних структур на всiх рiвнях;</w:t>
      </w: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 освоєння нових видiв продукцiї, освоєння нових ринкiв збуту.</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Протягом звітного періоду дослідження та розробки не проводились.</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r w:rsidRPr="000D1278">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0D1278" w:rsidRPr="000D1278" w:rsidRDefault="000D1278" w:rsidP="000D1278">
      <w:pPr>
        <w:spacing w:after="0" w:line="240" w:lineRule="auto"/>
        <w:rPr>
          <w:rFonts w:ascii="Times New Roman" w:eastAsia="Times New Roman" w:hAnsi="Times New Roman" w:cs="Times New Roman"/>
          <w:b/>
          <w:sz w:val="24"/>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r w:rsidRPr="000D1278">
        <w:rPr>
          <w:rFonts w:ascii="Courier New" w:eastAsia="Times New Roman" w:hAnsi="Courier New" w:cs="Courier New"/>
          <w:sz w:val="20"/>
          <w:szCs w:val="24"/>
          <w:lang w:val="uk-UA" w:eastAsia="uk-UA"/>
        </w:rPr>
        <w:t>Iнша iнформацiя, яка може бути iстотною для оцiнки iнвесторами фiнансового стану та результатiв дiяльностi емiтента, вiдсутня.</w:t>
      </w: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Pr="000D1278" w:rsidRDefault="000D1278" w:rsidP="000D1278">
      <w:pPr>
        <w:spacing w:after="0" w:line="240" w:lineRule="auto"/>
        <w:rPr>
          <w:rFonts w:ascii="Courier New" w:eastAsia="Times New Roman" w:hAnsi="Courier New" w:cs="Courier New"/>
          <w:sz w:val="20"/>
          <w:szCs w:val="24"/>
          <w:lang w:val="uk-UA"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0D1278">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1" w:name="10086"/>
      <w:bookmarkEnd w:id="1"/>
    </w:p>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0D1278" w:rsidRPr="000D1278" w:rsidTr="00511977">
        <w:tc>
          <w:tcPr>
            <w:tcW w:w="2977"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Персональний склад</w:t>
            </w:r>
          </w:p>
        </w:tc>
      </w:tr>
      <w:tr w:rsidR="000D1278" w:rsidRPr="000D1278" w:rsidTr="00511977">
        <w:tc>
          <w:tcPr>
            <w:tcW w:w="2977"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Вищим органом управління товариством є загальні збори акціонерів. Загальні збори можуть вирішувати будь-які питання діяльності товариства, крім тих, що віднесені до виключної компетенції наглядової ради законом або статутом. Робочими органами загальних зборів є: голова зборів, секретар зборів, реєстраційна комісія, лічильна комісія.  Головує на загальних зборах акціонерів голова наглядової ради, член наглядової ради, або особа, призначена наглядовою радою. Повноваження секретаря зборів виконує один з членів наглядової ради, обраний на її засіданні, на якому приймається рішення про скликання загальних зборів акціонерів, або інша особа призначена наглядовою радою. Реєстрацію акціонерів (їх представників) здійснює реєстраційна комісія, яка призначається наглядовою радою, а в разі скликання позачергових загальних зборів акціонерами, які мають на це право - за рішенням цих акціонерів. Наглядова рада (у разі скликання позачергових загальних зборів на вимогу акціонерів - акціонери, які цього вимагають) зобов'язана визначити першим питанням порядку денного загальних зборів товариства питання про обрання  лічильної  комісії. До обрання лічильної комісії підрахунок голосів на загальних зборах, роз'яснення щодо порядку голосування, підрахунку голосів та з інших питань, пов'язаних із забезпеченням проведення голосування на загальних зборах, надає тимчасова лічильна комісія, яка формується наглядовою радою товариства (в разі скликання позачергових загальних зборів на вимогу акціонерів - акціонерами, які цього вимагають). Акціонери є власниками Товариства і, беручи участь у Зборах, здійснючи таким чином своє право на участь в управлінні справами Товариства і контролюють його діяльність. Реалізація управлінських функцій акціонером здійснюється голосуванням на загальних зборах голосуючими акціями.</w:t>
            </w:r>
          </w:p>
        </w:tc>
        <w:tc>
          <w:tcPr>
            <w:tcW w:w="7371"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Рішенням Наглядової ради створюється реєстраційна комiсiя, Загальними зборами обирається лiчильна комiсiя. Наглядовою радою призначаються  голова  та  секретар  Загальних зборiв. Обрання на Загальних зборах голови та секретаря зборiв  можливе  за умови  включення до порядку денного Загальних зборiв акцiонерiв  вiдповiдного питання. У Загальних зборах можуть брати участь особи, включені до переліку акціонерів, які мають право на участь у загальних зборах Товариства. На Загальних зборах за запрошенням особи, яка скликає Загальні збори, також можуть бути присутні представник Аудитора та посадові особи Товариства незалежно від володіння ними акціями, а також представник органу, який відповідно до Статуту представляє права та інтереси трудового колективу. Персональний склад чергових загальних зборів, що відбулися у 2020 році, складався: з акціонерів (у кількості 10 осіб), що безпосередньо приймали участь, згідно переліку акціонерів, які зареєструвалися для участі у Загальних зборах; реєстраційної комiсiї; лiчильної комiсiї; голови та секретаря зборiв (інформація розміщена на сайті: www.zza.zp.ua).</w:t>
            </w:r>
          </w:p>
        </w:tc>
      </w:tr>
      <w:tr w:rsidR="000D1278" w:rsidRPr="000D1278" w:rsidTr="00511977">
        <w:tc>
          <w:tcPr>
            <w:tcW w:w="2977"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 xml:space="preserve">Наглядова рада товариства є колегіальним органом, що здійснює захист прав акціонерів товариства і в межах </w:t>
            </w:r>
            <w:r w:rsidRPr="000D1278">
              <w:rPr>
                <w:rFonts w:ascii="Times New Roman" w:eastAsia="Times New Roman" w:hAnsi="Times New Roman" w:cs="Times New Roman"/>
                <w:sz w:val="20"/>
                <w:szCs w:val="20"/>
                <w:lang w:val="uk-UA" w:eastAsia="uk-UA"/>
              </w:rPr>
              <w:lastRenderedPageBreak/>
              <w:t>компетенції, визначеної  статутом та Положенням про наглядову раду., здійснює управління  товариством, а також контролює та регулює діяльність правління. Члени наглядової ради обираються на строк не більший ніж три роки загальними зборами акціонерів виключно з використанням бюлетенів для  голосування простою більшістю голосів акціонерів, які зареєструвалися для участі у зборах. Наглядова рада створюється  у кількості 3 осіб: голова наглядової ради та 2 члена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lastRenderedPageBreak/>
              <w:t>Голова наглядової ради - Поплавка Микола Миколайович, члени наглядової ради - Яценко Тамара Вікторівна, Поплавка Андрій Миколайович.</w:t>
            </w:r>
          </w:p>
        </w:tc>
      </w:tr>
      <w:tr w:rsidR="000D1278" w:rsidRPr="000D1278" w:rsidTr="00511977">
        <w:tc>
          <w:tcPr>
            <w:tcW w:w="2977"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Генеральний директор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Одноосібним виконавчим органом є генеральний директор, до компетенції якого відноситься розгляд усіх питань поточної діяльності товариства, за виключенням питань, віднесених законодавством та статутом до виключної компетенції загальних зборів акціонерів та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Поплавка Сергій Миколайович</w:t>
            </w:r>
          </w:p>
        </w:tc>
      </w:tr>
    </w:tbl>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0D1278" w:rsidRPr="000D1278" w:rsidTr="00511977">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0D1278" w:rsidRPr="000D1278" w:rsidTr="00511977">
              <w:trPr>
                <w:trHeight w:val="318"/>
              </w:trPr>
              <w:tc>
                <w:tcPr>
                  <w:tcW w:w="12539" w:type="dxa"/>
                  <w:tcMar>
                    <w:top w:w="60" w:type="dxa"/>
                    <w:left w:w="60" w:type="dxa"/>
                    <w:bottom w:w="60" w:type="dxa"/>
                    <w:right w:w="60" w:type="dxa"/>
                  </w:tcMar>
                  <w:vAlign w:val="center"/>
                </w:tcPr>
                <w:p w:rsidR="000D1278" w:rsidRPr="000D1278" w:rsidRDefault="000D1278" w:rsidP="000D1278">
                  <w:pPr>
                    <w:spacing w:after="0" w:line="240" w:lineRule="auto"/>
                    <w:ind w:left="-210"/>
                    <w:jc w:val="center"/>
                    <w:rPr>
                      <w:rFonts w:ascii="Times New Roman" w:eastAsia="Times New Roman" w:hAnsi="Times New Roman" w:cs="Times New Roman"/>
                      <w:b/>
                      <w:bCs/>
                      <w:sz w:val="28"/>
                      <w:szCs w:val="28"/>
                      <w:lang w:val="uk-UA" w:eastAsia="uk-UA"/>
                    </w:rPr>
                  </w:pPr>
                  <w:r w:rsidRPr="000D1278">
                    <w:rPr>
                      <w:rFonts w:ascii="Times New Roman" w:eastAsia="Times New Roman" w:hAnsi="Times New Roman" w:cs="Times New Roman"/>
                      <w:b/>
                      <w:color w:val="000000"/>
                      <w:sz w:val="28"/>
                      <w:szCs w:val="28"/>
                      <w:lang w:val="en-US" w:eastAsia="uk-UA"/>
                    </w:rPr>
                    <w:lastRenderedPageBreak/>
                    <w:t>V</w:t>
                  </w:r>
                  <w:r w:rsidRPr="000D1278">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0D1278" w:rsidRPr="000D1278" w:rsidTr="00511977">
              <w:trPr>
                <w:trHeight w:val="273"/>
              </w:trPr>
              <w:tc>
                <w:tcPr>
                  <w:tcW w:w="12539" w:type="dxa"/>
                  <w:tcMar>
                    <w:top w:w="60" w:type="dxa"/>
                    <w:left w:w="60" w:type="dxa"/>
                    <w:bottom w:w="60" w:type="dxa"/>
                    <w:right w:w="60" w:type="dxa"/>
                  </w:tcMar>
                </w:tcPr>
                <w:p w:rsidR="000D1278" w:rsidRPr="000D1278" w:rsidRDefault="000D1278" w:rsidP="000D1278">
                  <w:pPr>
                    <w:spacing w:after="0" w:line="240" w:lineRule="auto"/>
                    <w:jc w:val="center"/>
                    <w:rPr>
                      <w:rFonts w:ascii="Times New Roman" w:eastAsia="Times New Roman" w:hAnsi="Times New Roman" w:cs="Times New Roman"/>
                      <w:sz w:val="24"/>
                      <w:szCs w:val="24"/>
                      <w:lang w:val="uk-UA" w:eastAsia="uk-UA"/>
                    </w:rPr>
                  </w:pPr>
                  <w:r w:rsidRPr="000D1278">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0D1278" w:rsidRPr="000D1278" w:rsidRDefault="000D1278" w:rsidP="000D1278">
            <w:pPr>
              <w:spacing w:after="0" w:line="240" w:lineRule="auto"/>
              <w:rPr>
                <w:rFonts w:ascii="Times New Roman" w:eastAsia="Times New Roman" w:hAnsi="Times New Roman" w:cs="Times New Roman"/>
                <w:b/>
                <w:bCs/>
                <w:sz w:val="24"/>
                <w:szCs w:val="24"/>
                <w:lang w:val="uk-UA" w:eastAsia="uk-UA"/>
              </w:rPr>
            </w:pPr>
          </w:p>
        </w:tc>
      </w:tr>
    </w:tbl>
    <w:p w:rsidR="000D1278" w:rsidRPr="000D1278" w:rsidRDefault="000D1278" w:rsidP="000D1278">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0D1278" w:rsidRPr="000D1278" w:rsidTr="00511977">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w:t>
            </w:r>
          </w:p>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 xml:space="preserve">Прізвище, ім'я, по батькові </w:t>
            </w:r>
            <w:bookmarkStart w:id="2" w:name="10109"/>
            <w:bookmarkEnd w:id="2"/>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0D1278" w:rsidRPr="000D1278" w:rsidRDefault="000D1278" w:rsidP="000D1278">
            <w:pPr>
              <w:spacing w:after="0" w:line="240" w:lineRule="auto"/>
              <w:ind w:left="-15"/>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8</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Голова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Поплавка Микола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1940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1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приватне акціонерне товариство  "Завод "Запорiжавтоматика"</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00187292</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генеральний директор</w:t>
            </w:r>
          </w:p>
        </w:tc>
        <w:tc>
          <w:tcPr>
            <w:tcW w:w="1775"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14.04.2020 до 14.04.2023</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Загальний стаж роботи - 41 рік. Перелік попередніх посад, які особа обіймала протягом останніх 5 років: генеральний директор, голова наглядової ради. Посад на iнших пiдприємствах не займає. Розмір виплаченої винагороди  - 187,7 тис. грн. Винагорода протягом 2020 року у натуральній формі емітентом не виплачувалась. Непогашеної судимостi за корисливi та посадовi злочини посадова особа не має.</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Яценко Тамара Вiкторiвна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1950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середня-фахова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1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публічне акціонерне товариство "Завод "Запорiжавтоматика"</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00187292</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начальник цеху</w:t>
            </w:r>
          </w:p>
        </w:tc>
        <w:tc>
          <w:tcPr>
            <w:tcW w:w="1775"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14.04.2020 до 14.04.2023</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Загальний стаж роботи - 26 років. Перелік попередніх посад, які особа обіймала протягом останніх 5 років: начальник цеху, член наглядової ради. Посад на iнших пiдприємствах не займає. Розмір виплаченої винагороди  - 19,2 тис. грн. Винагорода протягом 2020 року у натуральній формі емітентом не виплачувалась. Непогашеної судимостi за корисливi та посадовi злочини посадова особа не має.</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Генеральний 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Поплавка Сергiй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1968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4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Публічне акціонерне товариство "Завод "Запорiжавтоматика"</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00187292</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заступник генерального директора з виробництва</w:t>
            </w:r>
          </w:p>
        </w:tc>
        <w:tc>
          <w:tcPr>
            <w:tcW w:w="1775"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04.04.2017 до 04.04.2022</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Загальний стаж роботи - 25 років. Перелік попередніх посад, які особа обіймала протягом останніх 5 років:  заступник генерального директора з виробництва, член наглядової ради. Посад на iнших пiдприємствах не займає. Розмір виплаченої винагороди  - 249,4 тис. грн. Винагорода протягом 2020 року у натуральній формі емітентом не виплачувалась. Непогашеної судимостi за корисливi та посадовi злочини посадова особа не має.</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Член Наглядової ради (акціонер)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Поплавка Андрiй Миколайович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1974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1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публічне акціонерне товариство "Завод "Запорiжавтоматика"</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lastRenderedPageBreak/>
              <w:t>00187292</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заступник генерального директора з маркетингу i зовнiшньоекономiчним зв'язкам</w:t>
            </w:r>
          </w:p>
        </w:tc>
        <w:tc>
          <w:tcPr>
            <w:tcW w:w="1775"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lastRenderedPageBreak/>
              <w:t>14.04.2020 до 14.04.2023</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Загальний стаж роботи - 18 років. Перелік попередніх посад, які особа обіймала протягом останніх 5 років: начальник цеху, член наглядової ради. Посад на iнших пiдприємствах не займає. Розмір виплаченої винагороди  - 19,2 тис. грн. Винагорода протягом 2020 року у натуральній формі емітентом не виплачувалась. Непогашеної судимостi за корисливi та посадовi злочини посадова особа не має.</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В.о. головного бухгалтера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Іоніна Ніна Афанасіївна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1958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вища</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5 </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публічне акціонерне товариство «Завод "Запоріжавтоматика»</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00187292</w:t>
            </w:r>
          </w:p>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заступник головного бухгалтера</w:t>
            </w:r>
          </w:p>
        </w:tc>
        <w:tc>
          <w:tcPr>
            <w:tcW w:w="1775"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15.04.2016 до звільнення або переведення на іншу роботу (посаду)</w:t>
            </w:r>
          </w:p>
        </w:tc>
      </w:tr>
      <w:tr w:rsidR="000D1278" w:rsidRPr="000D1278" w:rsidTr="00511977">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Загальний стаж роботи - 43 роки. Перелік попередніх посад, які особа обіймала протягом останніх 5 років: заступник головного бухгалтера, в.о. головного бухгалтера. Посад на iнших пiдприємствах не займає. Розмір виплаченої винагороди  - 119,1 тис. грн. Винагорода протягом 2020  року у натуральній формі емітентом не виплачувалась. Непогашеної судимостi за корисливi та посадовi злочини посадова особа не має.</w:t>
            </w:r>
          </w:p>
        </w:tc>
      </w:tr>
    </w:tbl>
    <w:p w:rsidR="000D1278" w:rsidRPr="000D1278" w:rsidRDefault="000D1278" w:rsidP="000D1278">
      <w:pPr>
        <w:spacing w:after="0" w:line="240" w:lineRule="auto"/>
        <w:rPr>
          <w:rFonts w:ascii="Times New Roman" w:eastAsia="Times New Roman" w:hAnsi="Times New Roman" w:cs="Times New Roman"/>
          <w:sz w:val="24"/>
          <w:szCs w:val="24"/>
          <w:lang w:val="en-US"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D1278" w:rsidRPr="000D1278" w:rsidTr="00511977">
        <w:trPr>
          <w:trHeight w:val="463"/>
        </w:trPr>
        <w:tc>
          <w:tcPr>
            <w:tcW w:w="15480" w:type="dxa"/>
            <w:tcMar>
              <w:top w:w="60" w:type="dxa"/>
              <w:left w:w="60" w:type="dxa"/>
              <w:bottom w:w="60" w:type="dxa"/>
              <w:right w:w="60" w:type="dxa"/>
            </w:tcMar>
            <w:vAlign w:val="center"/>
          </w:tcPr>
          <w:p w:rsidR="000D1278" w:rsidRPr="000D1278" w:rsidRDefault="000D1278" w:rsidP="000D1278">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0D1278">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0D1278" w:rsidRPr="000D1278" w:rsidRDefault="000D1278" w:rsidP="000D1278">
            <w:pPr>
              <w:spacing w:after="0" w:line="240" w:lineRule="auto"/>
              <w:rPr>
                <w:rFonts w:ascii="Times New Roman" w:eastAsia="Times New Roman" w:hAnsi="Times New Roman" w:cs="Times New Roman"/>
                <w:b/>
                <w:bCs/>
                <w:sz w:val="24"/>
                <w:szCs w:val="24"/>
                <w:lang w:eastAsia="uk-UA"/>
              </w:rPr>
            </w:pPr>
          </w:p>
        </w:tc>
      </w:tr>
    </w:tbl>
    <w:p w:rsidR="000D1278" w:rsidRPr="000D1278" w:rsidRDefault="000D1278" w:rsidP="000D127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0D1278" w:rsidRPr="000D1278" w:rsidTr="00511977">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Кількість за видами акцій</w:t>
            </w:r>
          </w:p>
        </w:tc>
      </w:tr>
      <w:tr w:rsidR="000D1278" w:rsidRPr="000D1278" w:rsidTr="00511977">
        <w:tc>
          <w:tcPr>
            <w:tcW w:w="2930" w:type="dxa"/>
            <w:vMerge/>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прості іменні</w:t>
            </w:r>
          </w:p>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ind w:left="-243"/>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 xml:space="preserve">  </w:t>
            </w:r>
            <w:r w:rsidRPr="000D1278">
              <w:rPr>
                <w:rFonts w:ascii="Times New Roman" w:eastAsia="Times New Roman" w:hAnsi="Times New Roman" w:cs="Times New Roman"/>
                <w:b/>
                <w:bCs/>
                <w:sz w:val="20"/>
                <w:szCs w:val="20"/>
                <w:lang w:val="uk-UA" w:eastAsia="uk-UA"/>
              </w:rPr>
              <w:t>Привілейовані</w:t>
            </w:r>
          </w:p>
          <w:p w:rsidR="000D1278" w:rsidRPr="000D1278" w:rsidRDefault="000D1278" w:rsidP="000D1278">
            <w:pPr>
              <w:spacing w:after="0" w:line="240" w:lineRule="auto"/>
              <w:ind w:left="-243"/>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іменні</w:t>
            </w:r>
          </w:p>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p>
        </w:tc>
      </w:tr>
      <w:tr w:rsidR="000D1278" w:rsidRPr="000D1278" w:rsidTr="0051197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6</w:t>
            </w:r>
          </w:p>
        </w:tc>
      </w:tr>
      <w:tr w:rsidR="000D1278" w:rsidRPr="000D1278" w:rsidTr="0051197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Поплавка Микола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2403858</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65.28674633351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2403858</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w:t>
            </w:r>
          </w:p>
        </w:tc>
      </w:tr>
      <w:tr w:rsidR="000D1278" w:rsidRPr="000D1278" w:rsidTr="0051197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Яценко Тамара Вiкторiвна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574</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0.01558935361</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574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w:t>
            </w:r>
          </w:p>
        </w:tc>
      </w:tr>
      <w:tr w:rsidR="000D1278" w:rsidRPr="000D1278" w:rsidTr="0051197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Генеральний 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Поплавка Сергiй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401932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10.91613253667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401932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w:t>
            </w:r>
          </w:p>
        </w:tc>
      </w:tr>
      <w:tr w:rsidR="000D1278" w:rsidRPr="000D1278" w:rsidTr="0051197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Поплавка Андрiй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191299</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5.19551873982</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191299</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w:t>
            </w:r>
          </w:p>
        </w:tc>
      </w:tr>
      <w:tr w:rsidR="000D1278" w:rsidRPr="000D1278" w:rsidTr="00511977">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В.о. головного бухгалтера</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Іоніна Ніна Афанасіївна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w:t>
            </w:r>
          </w:p>
        </w:tc>
      </w:tr>
    </w:tbl>
    <w:p w:rsidR="000D1278" w:rsidRPr="000D1278" w:rsidRDefault="000D1278" w:rsidP="000D1278">
      <w:pPr>
        <w:spacing w:after="0" w:line="240" w:lineRule="auto"/>
        <w:rPr>
          <w:rFonts w:ascii="Times New Roman" w:eastAsia="Times New Roman" w:hAnsi="Times New Roman" w:cs="Times New Roman"/>
          <w:sz w:val="24"/>
          <w:szCs w:val="24"/>
          <w:lang w:val="en-US"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0D1278">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1278">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В перспективi пiдприємство планує продовжувати здiйснювати тi ж види дiяльностi, що i в звiтному роцi, а також шукає новi шляхи для розвитку. Основнi види продукцiї, яка виробляється пiдприємством:основна продукція, що випускається: перетворювачі термоелектричні, пробоотборники металу, установка автоматичного контролю температури доменного дуття, привід стрілочний шахтний комплектний, комплект сигнальний електричний шахтний, світлофор шахтний, покажчики попереджаючи, ящик кабельний, фільтр загороджувальний.  Всi цi види продукцiї мають перспективи виробництва, але перспективнiсть подальшого розвитку емiтента залежить вiд стабiльностi економіки України в цілому.</w:t>
      </w: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1278">
        <w:rPr>
          <w:rFonts w:ascii="Times New Roman" w:eastAsia="Times New Roman" w:hAnsi="Times New Roman" w:cs="Times New Roman"/>
          <w:b/>
          <w:color w:val="000000"/>
          <w:sz w:val="28"/>
          <w:szCs w:val="28"/>
          <w:lang w:val="uk-UA" w:eastAsia="ru-RU"/>
        </w:rPr>
        <w:t>2. Інформація про розвиток емітента.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Товариство має дуже значний виробничий потенцiал, який дозволяє забезпечити значнi обсяги випуску продукцiї. Зважаючи на об'єктивнi труднощi, пiдприємство не може розширити ринок збуту, даже за рахунок полiпшення якостi та збiльшення асортименту продукцiї з урахуванням попиту потенцiальних споживачiв. Подальший економiчний розвиток емітента залежить вiд спектру ефективних заходiв, якi вживаються українським урядом, а також iнших подiй, якi перебувають поза зоною впливу пiдприємства.</w:t>
      </w: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0D1278">
        <w:rPr>
          <w:rFonts w:ascii="Times New Roman" w:eastAsia="Times New Roman" w:hAnsi="Times New Roman" w:cs="Times New Roman"/>
          <w:b/>
          <w:color w:val="000000"/>
          <w:sz w:val="28"/>
          <w:szCs w:val="24"/>
          <w:lang w:val="uk-UA" w:eastAsia="ru-RU"/>
        </w:rPr>
        <w:t xml:space="preserve">3. </w:t>
      </w:r>
      <w:r w:rsidRPr="000D1278">
        <w:rPr>
          <w:rFonts w:ascii="Times New Roman" w:eastAsia="Times New Roman" w:hAnsi="Times New Roman" w:cs="Times New Roman"/>
          <w:b/>
          <w:color w:val="000000"/>
          <w:sz w:val="28"/>
          <w:szCs w:val="28"/>
          <w:lang w:eastAsia="ru-RU"/>
        </w:rPr>
        <w:t>Інформація</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про</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укладення</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деривативів</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або</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вчинення</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правочинів</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щодо</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похідних</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цінних</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паперів</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емітентом</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якщо</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це</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впливає</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на</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оцінку</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його</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активів</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зобов</w:t>
      </w:r>
      <w:r w:rsidRPr="000D1278">
        <w:rPr>
          <w:rFonts w:ascii="Times New Roman" w:eastAsia="Times New Roman" w:hAnsi="Times New Roman" w:cs="Times New Roman"/>
          <w:b/>
          <w:color w:val="000000"/>
          <w:sz w:val="28"/>
          <w:szCs w:val="28"/>
          <w:lang w:val="en-US" w:eastAsia="ru-RU"/>
        </w:rPr>
        <w:t>'</w:t>
      </w:r>
      <w:r w:rsidRPr="000D1278">
        <w:rPr>
          <w:rFonts w:ascii="Times New Roman" w:eastAsia="Times New Roman" w:hAnsi="Times New Roman" w:cs="Times New Roman"/>
          <w:b/>
          <w:color w:val="000000"/>
          <w:sz w:val="28"/>
          <w:szCs w:val="28"/>
          <w:lang w:eastAsia="ru-RU"/>
        </w:rPr>
        <w:t>язань</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фінансового</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стану</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і</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доходів</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або</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витрат</w:t>
      </w:r>
      <w:r w:rsidRPr="000D1278">
        <w:rPr>
          <w:rFonts w:ascii="Times New Roman" w:eastAsia="Times New Roman" w:hAnsi="Times New Roman" w:cs="Times New Roman"/>
          <w:b/>
          <w:color w:val="000000"/>
          <w:sz w:val="28"/>
          <w:szCs w:val="28"/>
          <w:lang w:val="en-US" w:eastAsia="ru-RU"/>
        </w:rPr>
        <w:t xml:space="preserve"> </w:t>
      </w:r>
      <w:r w:rsidRPr="000D1278">
        <w:rPr>
          <w:rFonts w:ascii="Times New Roman" w:eastAsia="Times New Roman" w:hAnsi="Times New Roman" w:cs="Times New Roman"/>
          <w:b/>
          <w:color w:val="000000"/>
          <w:sz w:val="28"/>
          <w:szCs w:val="28"/>
          <w:lang w:eastAsia="ru-RU"/>
        </w:rPr>
        <w:t>емітента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На протязi звiтного перiоду деривативи не укладалися, правочини щодо похiдних цiнних паперiв не укладалися.</w:t>
      </w: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1278" w:rsidRPr="000D1278" w:rsidRDefault="000D1278" w:rsidP="000D1278">
      <w:pPr>
        <w:spacing w:after="0" w:line="240" w:lineRule="auto"/>
        <w:jc w:val="center"/>
        <w:rPr>
          <w:rFonts w:ascii="Times New Roman" w:eastAsia="Times New Roman" w:hAnsi="Times New Roman" w:cs="Times New Roman"/>
          <w:b/>
          <w:color w:val="000000"/>
          <w:sz w:val="28"/>
          <w:szCs w:val="28"/>
          <w:lang w:val="uk-UA" w:eastAsia="uk-UA"/>
        </w:rPr>
      </w:pPr>
      <w:r w:rsidRPr="000D1278">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0D1278" w:rsidRPr="000D1278" w:rsidRDefault="000D1278" w:rsidP="000D1278">
      <w:pPr>
        <w:spacing w:after="0" w:line="240" w:lineRule="auto"/>
        <w:rPr>
          <w:rFonts w:ascii="Times New Roman" w:eastAsia="Times New Roman" w:hAnsi="Times New Roman" w:cs="Times New Roman"/>
          <w:sz w:val="20"/>
          <w:szCs w:val="20"/>
          <w:lang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Завдання та полiтика емiтента щодо управлiння фiнансовими ризиками, у тому числi полiтика щодо страхування кожного основного виду прогнозованої операцiї, для якої використовуються операцiї хеджування  відсутня  у зв'язку з тим, що дiяльнiсть Товариства не пов'язана з можливiстю використання хеджування як одного iз методiв управлiння фiнансовими, зокрема цiновими, ризиками, який дозволяє уникнути їх, або мiнiмiзувати втрати вiд них, отриманi на реальних ринках, шляхом укладання строкових контрактiв (бiржових та позабiржових).</w:t>
      </w: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b/>
          <w:color w:val="000000"/>
          <w:sz w:val="28"/>
          <w:szCs w:val="28"/>
          <w:lang w:val="en-US" w:eastAsia="uk-UA"/>
        </w:rPr>
        <w:t>2</w:t>
      </w:r>
      <w:r w:rsidRPr="000D1278">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Керiвництво Товариства визнає, що дiяльнiсть Товариства пов'язана з ризиками i вартiсть чистих активiв у нестабiльному ринковому середовищi може суттєво змiнитись унаслiдок впливу суб'єктивних чинникiв та об'єктивних чинникiв, вiрогiднiсть i напрямок впливу яких заздалегiдь точно передбачити неможливо. До таких ризикiв вiднесено кредитний ризик, ринковий ризик та ризик лiквiдностi. Ринковий ризик включає валютний ризик, вiдсотковий ризик та iнший цiновий ризик. Управлiння ризиками керiвництвом Товариства здiйснюється на основi розумiння причин виникнення ризику, його можливого впливу на вартiсть чистих активiв та застосування iнструментарiю щодо його пом'якшення.</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Кредитний ризик.</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Кредитний ризик - ризик того, що одна сторона контракту не зможе виконати зобов'язання i це буде причиною виникнення фiнансового збитку iншої сторони. Підприємство схильне до кредитного ризику, який виражається як ризик того, що контрагент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Також Товариство ретельно аналiзує iнформацiю щодо фiнансового стану та змiн в дiяльностi контрагентiв, зокрема шляхом отримання iнформацiї з офiцiйних джерел (загальнодоступна iнформацiйна база даних Нацiональної комiсiї з цiнних паперiв та фондового ринку, Єдиний державний реєстр юридичних осiб, фiзичних осiб-пiдприємцiв та громадських формувань), а також шляхом отримання iнформацiї безпосередньо вiд товариств-дебiторiв. Застав або iнших форм забезпечення Товариство не отримувало.</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Ринковий ризик.</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Ринковий ризик - це ризик того, що справедлива вартiсть або майбутнi грошовi потоки вiд реалiзацiї продукцiї коливатимуться внаслiдок змiн ринкових цiн або втрати частини ринку збуту. Ринковий ризик охоплює три типи ризику: iнший цiновий ризик, валютний ризик та вiдсотковий ризик. Ринковий ризик виникає у зв'язку з ризиками збиткiв, зумовлених коливаннями цiн на продукцiю, обсягами її продажу, змiною вiдсоткових ставок та валютних курсiв. Iнший цiновий ризик - це ризик того, що справедлива вартiсть або майбутнi грошовi потоки вiд реалiзацiї продукцiї коливатимуться внаслiдок змiн ринкових цiн. Основним методом оцiнки цiнового ризику є аналiз чутливостi ринку до змiни цiн.  Валютний ризик - це ризик того, що справедлива вартiсть або майбутнi грошовi потоки вiд ведення господарської дiяльностi коливатимуться внаслiдок змiн валютних курсiв. Оскiльки Товариство не має операцій в  іноземній валюті, вплив валютного ризику на вартiсть чистих активiв Товариства мiнiмальний. Вiдсотковий ризик - це ризик того, що справедлива вартiсть або майбутнi грошовi потоки вiд ведення господарської дiяльностi коливатимуться внаслiдок змiн ринкових вiдсоткових ставок.  Процентних фінансових зобов'язань Товариство не має. Підприємство не  піддається  ризику  коливання  процентних ставок, оскільки не має кредитів. </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Підприємство здійснює контроль ліквідності, шляхом планування поточної ліквідності,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Крім зазначених вище, суттєвий вплив на діяльність Товариства можуть мати такі зовнішні ризики, як:</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нестабільність, суперечливість законодавства;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непередбачені дії державних органів;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непередбачені дії конкурентів.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0D1278">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0D1278" w:rsidRPr="000D1278" w:rsidRDefault="000D1278" w:rsidP="000D1278">
      <w:pPr>
        <w:spacing w:after="0" w:line="240" w:lineRule="auto"/>
        <w:jc w:val="center"/>
        <w:rPr>
          <w:rFonts w:ascii="Times New Roman" w:eastAsia="Times New Roman" w:hAnsi="Times New Roman" w:cs="Times New Roman"/>
          <w:b/>
          <w:sz w:val="28"/>
          <w:szCs w:val="28"/>
          <w:lang w:eastAsia="uk-UA"/>
        </w:rPr>
      </w:pPr>
      <w:r w:rsidRPr="000D1278">
        <w:rPr>
          <w:rFonts w:ascii="Times New Roman" w:eastAsia="Times New Roman" w:hAnsi="Times New Roman" w:cs="Times New Roman"/>
          <w:b/>
          <w:color w:val="000000"/>
          <w:sz w:val="28"/>
          <w:szCs w:val="28"/>
          <w:lang w:eastAsia="uk-UA"/>
        </w:rPr>
        <w:t>1) в</w:t>
      </w:r>
      <w:r w:rsidRPr="000D1278">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0D1278" w:rsidRPr="000D1278" w:rsidRDefault="000D1278" w:rsidP="000D1278">
      <w:pPr>
        <w:spacing w:after="0" w:line="240" w:lineRule="auto"/>
        <w:rPr>
          <w:rFonts w:ascii="Times New Roman" w:eastAsia="Times New Roman" w:hAnsi="Times New Roman" w:cs="Times New Roman"/>
          <w:sz w:val="20"/>
          <w:szCs w:val="20"/>
          <w:lang w:eastAsia="uk-UA"/>
        </w:rPr>
      </w:pPr>
    </w:p>
    <w:p w:rsidR="000D1278" w:rsidRPr="000D1278" w:rsidRDefault="000D1278" w:rsidP="000D1278">
      <w:pPr>
        <w:spacing w:after="0" w:line="240" w:lineRule="auto"/>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val="en-US" w:eastAsia="uk-UA"/>
        </w:rPr>
        <w:t>Власного Кодексу корпоративного управління емітентом не затверджено. Товариство у своєї діяльності використовує принципи корпоративного управління, затверджені рішенням НКЦПФР від 22.07.2014 № 955.</w:t>
      </w: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1278" w:rsidRPr="000D1278" w:rsidRDefault="000D1278" w:rsidP="000D1278">
      <w:pPr>
        <w:spacing w:after="0" w:line="240" w:lineRule="auto"/>
        <w:jc w:val="center"/>
        <w:rPr>
          <w:rFonts w:ascii="Times New Roman" w:eastAsia="Times New Roman" w:hAnsi="Times New Roman" w:cs="Times New Roman"/>
          <w:b/>
          <w:sz w:val="28"/>
          <w:szCs w:val="28"/>
          <w:lang w:val="uk-UA" w:eastAsia="uk-UA"/>
        </w:rPr>
      </w:pPr>
      <w:r w:rsidRPr="000D1278">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У звітному періоді кодексів корпоративного управління фондової біржі, об'єднання юридичних осіб або інших кодексів корпоративного управління емітентом не застосовувався, Товариство у своєї діяльності використовує принципи корпоративного управління, затверджені рішенням НКЦПФР від 22.07.2014 № 955.</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1278" w:rsidRPr="000D1278" w:rsidRDefault="000D1278" w:rsidP="000D1278">
      <w:pPr>
        <w:spacing w:after="0" w:line="240" w:lineRule="auto"/>
        <w:jc w:val="center"/>
        <w:rPr>
          <w:rFonts w:ascii="Times New Roman" w:eastAsia="Times New Roman" w:hAnsi="Times New Roman" w:cs="Times New Roman"/>
          <w:b/>
          <w:sz w:val="28"/>
          <w:szCs w:val="28"/>
          <w:lang w:val="uk-UA" w:eastAsia="uk-UA"/>
        </w:rPr>
      </w:pPr>
      <w:r w:rsidRPr="000D1278">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val="en-US" w:eastAsia="uk-UA"/>
        </w:rPr>
        <w:t>За звітний період застосованої понад визначені законодавством вимоги практики корпоративного управління у емітента не існує. Товариство використовує принципи корпоративного управління, затверджені Рішенням НКЦПФР від 22.07.2014 № 955.</w:t>
      </w: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1278" w:rsidRPr="000D1278" w:rsidRDefault="000D1278" w:rsidP="000D1278">
      <w:pPr>
        <w:spacing w:after="0" w:line="240" w:lineRule="auto"/>
        <w:jc w:val="center"/>
        <w:rPr>
          <w:rFonts w:ascii="Times New Roman" w:eastAsia="Times New Roman" w:hAnsi="Times New Roman" w:cs="Times New Roman"/>
          <w:b/>
          <w:sz w:val="28"/>
          <w:szCs w:val="28"/>
          <w:lang w:val="uk-UA" w:eastAsia="uk-UA"/>
        </w:rPr>
      </w:pPr>
      <w:r w:rsidRPr="000D1278">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val="en-US" w:eastAsia="uk-UA"/>
        </w:rPr>
        <w:t>За звітний період, відхилень від положень будь-яких кодексів корпоративного управління у емітента не існує. Товариство використовує принципи корпоративного управління, затверджені Рішенням НКЦПФР від 22.07.2014 № 955.</w:t>
      </w:r>
    </w:p>
    <w:p w:rsidR="000D1278" w:rsidRDefault="000D1278">
      <w:pPr>
        <w:sectPr w:rsidR="000D1278" w:rsidSect="000D127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D1278" w:rsidRPr="000D1278" w:rsidTr="00511977">
        <w:trPr>
          <w:trHeight w:val="463"/>
        </w:trPr>
        <w:tc>
          <w:tcPr>
            <w:tcW w:w="972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4"/>
                <w:szCs w:val="24"/>
                <w:lang w:eastAsia="uk-UA"/>
              </w:rPr>
            </w:pPr>
            <w:r w:rsidRPr="000D1278">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0D1278">
              <w:rPr>
                <w:rFonts w:ascii="Times New Roman" w:eastAsia="Times New Roman" w:hAnsi="Times New Roman" w:cs="Times New Roman"/>
                <w:b/>
                <w:color w:val="000000"/>
                <w:sz w:val="28"/>
                <w:szCs w:val="28"/>
                <w:lang w:eastAsia="uk-UA"/>
              </w:rPr>
              <w:t xml:space="preserve"> ( учасників )</w:t>
            </w:r>
          </w:p>
        </w:tc>
      </w:tr>
    </w:tbl>
    <w:p w:rsidR="000D1278" w:rsidRPr="000D1278" w:rsidRDefault="000D1278" w:rsidP="000D1278">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3309"/>
        <w:gridCol w:w="3291"/>
        <w:gridCol w:w="3312"/>
      </w:tblGrid>
      <w:tr w:rsidR="000D1278" w:rsidRPr="000D1278" w:rsidTr="00511977">
        <w:tc>
          <w:tcPr>
            <w:tcW w:w="3379" w:type="dxa"/>
            <w:vMerge w:val="restart"/>
            <w:shd w:val="clear" w:color="auto" w:fill="auto"/>
            <w:vAlign w:val="center"/>
          </w:tcPr>
          <w:p w:rsidR="000D1278" w:rsidRPr="000D1278" w:rsidRDefault="000D1278" w:rsidP="000D1278">
            <w:pPr>
              <w:tabs>
                <w:tab w:val="left" w:pos="10620"/>
              </w:tabs>
              <w:jc w:val="center"/>
              <w:rPr>
                <w:b/>
                <w:szCs w:val="24"/>
                <w:lang w:val="en-US" w:eastAsia="uk-UA"/>
              </w:rPr>
            </w:pPr>
            <w:r w:rsidRPr="000D1278">
              <w:rPr>
                <w:b/>
                <w:szCs w:val="24"/>
                <w:lang w:val="en-US" w:eastAsia="uk-UA"/>
              </w:rPr>
              <w:t>Вид загальних зборів</w:t>
            </w:r>
          </w:p>
        </w:tc>
        <w:tc>
          <w:tcPr>
            <w:tcW w:w="3379" w:type="dxa"/>
            <w:shd w:val="clear" w:color="auto" w:fill="auto"/>
          </w:tcPr>
          <w:p w:rsidR="000D1278" w:rsidRPr="000D1278" w:rsidRDefault="000D1278" w:rsidP="000D1278">
            <w:pPr>
              <w:tabs>
                <w:tab w:val="left" w:pos="10620"/>
              </w:tabs>
              <w:jc w:val="center"/>
              <w:rPr>
                <w:b/>
                <w:szCs w:val="24"/>
                <w:lang w:val="en-US" w:eastAsia="uk-UA"/>
              </w:rPr>
            </w:pPr>
            <w:r w:rsidRPr="000D1278">
              <w:rPr>
                <w:b/>
                <w:szCs w:val="24"/>
                <w:lang w:val="en-US" w:eastAsia="uk-UA"/>
              </w:rPr>
              <w:t>Річні</w:t>
            </w:r>
          </w:p>
        </w:tc>
        <w:tc>
          <w:tcPr>
            <w:tcW w:w="3379" w:type="dxa"/>
            <w:shd w:val="clear" w:color="auto" w:fill="auto"/>
          </w:tcPr>
          <w:p w:rsidR="000D1278" w:rsidRPr="000D1278" w:rsidRDefault="000D1278" w:rsidP="000D1278">
            <w:pPr>
              <w:tabs>
                <w:tab w:val="left" w:pos="10620"/>
              </w:tabs>
              <w:jc w:val="center"/>
              <w:rPr>
                <w:b/>
                <w:szCs w:val="24"/>
                <w:lang w:val="en-US" w:eastAsia="uk-UA"/>
              </w:rPr>
            </w:pPr>
            <w:r w:rsidRPr="000D1278">
              <w:rPr>
                <w:b/>
                <w:szCs w:val="24"/>
                <w:lang w:val="en-US" w:eastAsia="uk-UA"/>
              </w:rPr>
              <w:t>Позачергові</w:t>
            </w:r>
          </w:p>
        </w:tc>
      </w:tr>
      <w:tr w:rsidR="000D1278" w:rsidRPr="000D1278" w:rsidTr="00511977">
        <w:tc>
          <w:tcPr>
            <w:tcW w:w="3379" w:type="dxa"/>
            <w:vMerge/>
            <w:shd w:val="clear" w:color="auto" w:fill="auto"/>
            <w:vAlign w:val="center"/>
          </w:tcPr>
          <w:p w:rsidR="000D1278" w:rsidRPr="000D1278" w:rsidRDefault="000D1278" w:rsidP="000D1278">
            <w:pPr>
              <w:tabs>
                <w:tab w:val="left" w:pos="10620"/>
              </w:tabs>
              <w:jc w:val="center"/>
              <w:rPr>
                <w:szCs w:val="24"/>
                <w:lang w:val="en-US" w:eastAsia="uk-UA"/>
              </w:rPr>
            </w:pPr>
          </w:p>
        </w:tc>
        <w:tc>
          <w:tcPr>
            <w:tcW w:w="3379" w:type="dxa"/>
            <w:shd w:val="clear" w:color="auto" w:fill="auto"/>
          </w:tcPr>
          <w:p w:rsidR="000D1278" w:rsidRPr="000D1278" w:rsidRDefault="000D1278" w:rsidP="000D1278">
            <w:pPr>
              <w:tabs>
                <w:tab w:val="left" w:pos="10620"/>
              </w:tabs>
              <w:jc w:val="center"/>
              <w:rPr>
                <w:szCs w:val="24"/>
                <w:lang w:val="en-US" w:eastAsia="uk-UA"/>
              </w:rPr>
            </w:pPr>
            <w:r w:rsidRPr="000D1278">
              <w:rPr>
                <w:szCs w:val="24"/>
                <w:lang w:val="en-US" w:eastAsia="uk-UA"/>
              </w:rPr>
              <w:t>X</w:t>
            </w:r>
          </w:p>
        </w:tc>
        <w:tc>
          <w:tcPr>
            <w:tcW w:w="3379" w:type="dxa"/>
            <w:shd w:val="clear" w:color="auto" w:fill="auto"/>
          </w:tcPr>
          <w:p w:rsidR="000D1278" w:rsidRPr="000D1278" w:rsidRDefault="000D1278" w:rsidP="000D1278">
            <w:pPr>
              <w:tabs>
                <w:tab w:val="left" w:pos="10620"/>
              </w:tabs>
              <w:jc w:val="center"/>
              <w:rPr>
                <w:szCs w:val="24"/>
                <w:lang w:val="en-US" w:eastAsia="uk-UA"/>
              </w:rPr>
            </w:pPr>
            <w:r w:rsidRPr="000D1278">
              <w:rPr>
                <w:szCs w:val="24"/>
                <w:lang w:val="en-US" w:eastAsia="uk-UA"/>
              </w:rPr>
              <w:t xml:space="preserve"> </w:t>
            </w:r>
          </w:p>
        </w:tc>
      </w:tr>
      <w:tr w:rsidR="000D1278" w:rsidRPr="000D1278" w:rsidTr="00511977">
        <w:tc>
          <w:tcPr>
            <w:tcW w:w="3379" w:type="dxa"/>
            <w:shd w:val="clear" w:color="auto" w:fill="auto"/>
          </w:tcPr>
          <w:p w:rsidR="000D1278" w:rsidRPr="000D1278" w:rsidRDefault="000D1278" w:rsidP="000D1278">
            <w:pPr>
              <w:tabs>
                <w:tab w:val="left" w:pos="10620"/>
              </w:tabs>
              <w:jc w:val="center"/>
              <w:rPr>
                <w:b/>
                <w:szCs w:val="24"/>
                <w:lang w:val="en-US" w:eastAsia="uk-UA"/>
              </w:rPr>
            </w:pPr>
            <w:r w:rsidRPr="000D1278">
              <w:rPr>
                <w:b/>
                <w:szCs w:val="24"/>
                <w:lang w:val="en-US" w:eastAsia="uk-UA"/>
              </w:rPr>
              <w:t>Дата проведення</w:t>
            </w:r>
          </w:p>
        </w:tc>
        <w:tc>
          <w:tcPr>
            <w:tcW w:w="6758" w:type="dxa"/>
            <w:gridSpan w:val="2"/>
            <w:shd w:val="clear" w:color="auto" w:fill="auto"/>
          </w:tcPr>
          <w:p w:rsidR="000D1278" w:rsidRPr="000D1278" w:rsidRDefault="000D1278" w:rsidP="000D1278">
            <w:pPr>
              <w:tabs>
                <w:tab w:val="left" w:pos="10620"/>
              </w:tabs>
              <w:rPr>
                <w:szCs w:val="24"/>
                <w:lang w:val="en-US" w:eastAsia="uk-UA"/>
              </w:rPr>
            </w:pPr>
            <w:r w:rsidRPr="000D1278">
              <w:rPr>
                <w:szCs w:val="24"/>
                <w:lang w:val="en-US" w:eastAsia="uk-UA"/>
              </w:rPr>
              <w:t>14.04.2020</w:t>
            </w:r>
          </w:p>
        </w:tc>
      </w:tr>
      <w:tr w:rsidR="000D1278" w:rsidRPr="000D1278" w:rsidTr="00511977">
        <w:tc>
          <w:tcPr>
            <w:tcW w:w="3379" w:type="dxa"/>
            <w:shd w:val="clear" w:color="auto" w:fill="auto"/>
          </w:tcPr>
          <w:p w:rsidR="000D1278" w:rsidRPr="000D1278" w:rsidRDefault="000D1278" w:rsidP="000D1278">
            <w:pPr>
              <w:tabs>
                <w:tab w:val="left" w:pos="10620"/>
              </w:tabs>
              <w:jc w:val="center"/>
              <w:rPr>
                <w:b/>
                <w:szCs w:val="24"/>
                <w:lang w:val="en-US" w:eastAsia="uk-UA"/>
              </w:rPr>
            </w:pPr>
            <w:r w:rsidRPr="000D1278">
              <w:rPr>
                <w:b/>
                <w:szCs w:val="24"/>
                <w:lang w:val="en-US" w:eastAsia="uk-UA"/>
              </w:rPr>
              <w:t>Кворум зборів</w:t>
            </w:r>
          </w:p>
        </w:tc>
        <w:tc>
          <w:tcPr>
            <w:tcW w:w="6758" w:type="dxa"/>
            <w:gridSpan w:val="2"/>
            <w:shd w:val="clear" w:color="auto" w:fill="auto"/>
          </w:tcPr>
          <w:p w:rsidR="000D1278" w:rsidRPr="000D1278" w:rsidRDefault="000D1278" w:rsidP="000D1278">
            <w:pPr>
              <w:tabs>
                <w:tab w:val="left" w:pos="10620"/>
              </w:tabs>
              <w:rPr>
                <w:szCs w:val="24"/>
                <w:lang w:val="en-US" w:eastAsia="uk-UA"/>
              </w:rPr>
            </w:pPr>
            <w:r w:rsidRPr="000D1278">
              <w:rPr>
                <w:szCs w:val="24"/>
                <w:lang w:val="en-US" w:eastAsia="uk-UA"/>
              </w:rPr>
              <w:t>99.94</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0D1278" w:rsidRPr="000D1278" w:rsidTr="00511977">
        <w:tblPrEx>
          <w:tblCellMar>
            <w:top w:w="0" w:type="dxa"/>
            <w:bottom w:w="0" w:type="dxa"/>
          </w:tblCellMar>
        </w:tblPrEx>
        <w:tc>
          <w:tcPr>
            <w:tcW w:w="737" w:type="dxa"/>
            <w:shd w:val="clear" w:color="auto" w:fill="auto"/>
          </w:tcPr>
          <w:p w:rsidR="000D1278" w:rsidRPr="000D1278" w:rsidRDefault="000D1278" w:rsidP="000D1278">
            <w:pPr>
              <w:tabs>
                <w:tab w:val="left" w:pos="10620"/>
              </w:tabs>
              <w:spacing w:after="0" w:line="240" w:lineRule="auto"/>
              <w:rPr>
                <w:rFonts w:ascii="Times New Roman" w:eastAsia="Times New Roman" w:hAnsi="Times New Roman" w:cs="Times New Roman"/>
                <w:b/>
                <w:sz w:val="20"/>
                <w:szCs w:val="24"/>
                <w:lang w:val="en-US" w:eastAsia="uk-UA"/>
              </w:rPr>
            </w:pPr>
            <w:r w:rsidRPr="000D1278">
              <w:rPr>
                <w:rFonts w:ascii="Times New Roman" w:eastAsia="Times New Roman" w:hAnsi="Times New Roman" w:cs="Times New Roman"/>
                <w:b/>
                <w:sz w:val="20"/>
                <w:szCs w:val="24"/>
                <w:lang w:val="en-US" w:eastAsia="uk-UA"/>
              </w:rPr>
              <w:t>Опис</w:t>
            </w:r>
          </w:p>
        </w:tc>
        <w:tc>
          <w:tcPr>
            <w:tcW w:w="9411" w:type="dxa"/>
            <w:shd w:val="clear" w:color="auto" w:fill="auto"/>
          </w:tcPr>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Питання, що розглядалися на Загальних зборах, результати розгляду та прийнятi рiшення:</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1. Обрання членiв лiчильної комiсiї та прийняття рiшення про припинення їх повноважень (Ухвалили - Обрати лiчильну комiсiю у наступному складi: Фоменко Тетяна Анатолiївна, Вовк Ганна Леонiдiвна, Лебедкiна Надiя Володимирiвна. Припинити повноваження членiв лiчильної комiсiї пiсля складання Протоколу про пiдсумки голосування по всiх питаннях порядку денного загальних зборiв акцiонерiв товариства).</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2. Розгляд звiту наглядової ради за 2019 рiк та затвердження заходiв за результатами його розгляду. Прийняття рiшення за наслiдками розгляду звiту наглядової ради (Ухвалили - Затвердити звiт наглядової ради за 2019 рiк та заходи за результатами його розгляду без зауважень та додаткових заходiв).</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3. Затвердження рiчного звiту товариства за 2019 рiк (Ухвалили - Затвердити рiчний звiт товариства за 2019 рiк).</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4. Затвердження порядку розподiлу прибутку (збиткiв) товариства за 2019 рiк (Ухвалили - Розподiл прибутку за 2019 рiк не проводити у зв'язку з його вiдсутнiстю, а збиток товариства за 2019 рiк погасити за рахунок прибутку наступних рокiв).</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5. Про попереднє надання згоди на вчинення значних правочинiв (Ухвалили - Надати попередню згоду на вчинення значних правочинiв у ходi фiнансово-господарської дiяльностi товариства протягом одного року з дати прийняття цього рiшення. Повноваження з визначення iстотних умов, конкретних строкiв, термiнiв, розмiрiв, умов виконання договорiв надати наглядовiй радi товариства. Характер правочинiв - правочини, що є невiд'ємним елементом змiсту видiв дiяльностi товариства та супутнiх до них, гранична сукупна вартiсть правочинiв - 7000 тис. грн.).</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6. Припинення повноважень членiв наглядової ради товариства (Ухвалили - Припинити повноваження всього складу наглядової ради товариства, а саме голови наглядової ради - Поплавки Миколи Миколайовича, членiв наглядової ради - Поплавки Андрiя Миколайовича, Яценко Тамари Вiкторiвни).</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7. Обрання членiв наглядової ради товариства (Ухвалили - Обрати строком на три роки наступних членiв наглядової ради товариства: Поплавку Миколу Миколайовича, Поплавку Андрiя Миколайовича, Яценко Тамару Вiкторiвну).</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8. Обрання голови наглядової ради товариства (Ухвалили - Обрати головою наглядової ради товариства Поплавку Миколу Миколайовича).</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9. Затвердження умов цивiльно-правових договорiв з членами та головою наглядової ради та обрання особи, уповноваженої на пiдписання цих договорiв (Ухвалили - Затвердити умови цивiльно-правових договорiв з членами наглядової ради товариства та уповноважити директора товариства на пiдписання цих договорiв).</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Пропозицiї до перелiку питань порядку денного подавала Наглядова рада Товариства.</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r w:rsidRPr="000D1278">
              <w:rPr>
                <w:rFonts w:ascii="Times New Roman" w:eastAsia="Times New Roman" w:hAnsi="Times New Roman" w:cs="Times New Roman"/>
                <w:sz w:val="20"/>
                <w:szCs w:val="24"/>
                <w:lang w:val="en-US" w:eastAsia="uk-UA"/>
              </w:rPr>
              <w:t>Iншi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p>
        </w:tc>
      </w:tr>
    </w:tbl>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p>
    <w:p w:rsidR="000D1278" w:rsidRPr="000D1278" w:rsidRDefault="000D1278" w:rsidP="000D1278">
      <w:pPr>
        <w:tabs>
          <w:tab w:val="left" w:pos="10620"/>
        </w:tabs>
        <w:spacing w:after="0" w:line="240" w:lineRule="auto"/>
        <w:rPr>
          <w:rFonts w:ascii="Times New Roman" w:eastAsia="Times New Roman" w:hAnsi="Times New Roman" w:cs="Times New Roman"/>
          <w:sz w:val="20"/>
          <w:szCs w:val="24"/>
          <w:lang w:val="en-US" w:eastAsia="uk-UA"/>
        </w:rPr>
      </w:pPr>
    </w:p>
    <w:p w:rsidR="000D1278" w:rsidRDefault="000D1278">
      <w:pPr>
        <w:sectPr w:rsidR="000D1278" w:rsidSect="000D1278">
          <w:pgSz w:w="11906" w:h="16838" w:code="9"/>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0D1278">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D1278" w:rsidRPr="000D1278" w:rsidTr="00511977">
        <w:trPr>
          <w:trHeight w:val="284"/>
        </w:trPr>
        <w:tc>
          <w:tcPr>
            <w:tcW w:w="69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Ні</w:t>
            </w:r>
          </w:p>
        </w:tc>
      </w:tr>
      <w:tr w:rsidR="000D1278" w:rsidRPr="000D1278" w:rsidTr="00511977">
        <w:trPr>
          <w:trHeight w:val="284"/>
        </w:trPr>
        <w:tc>
          <w:tcPr>
            <w:tcW w:w="69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 </w:t>
            </w:r>
          </w:p>
        </w:tc>
      </w:tr>
      <w:tr w:rsidR="000D1278" w:rsidRPr="000D1278" w:rsidTr="00511977">
        <w:trPr>
          <w:trHeight w:val="284"/>
        </w:trPr>
        <w:tc>
          <w:tcPr>
            <w:tcW w:w="69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1284" w:type="dxa"/>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д/н</w:t>
            </w: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9"/>
        <w:gridCol w:w="1552"/>
        <w:gridCol w:w="1541"/>
      </w:tblGrid>
      <w:tr w:rsidR="000D1278" w:rsidRPr="000D1278" w:rsidTr="00511977">
        <w:trPr>
          <w:trHeight w:val="284"/>
        </w:trPr>
        <w:tc>
          <w:tcPr>
            <w:tcW w:w="6981"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Ні</w:t>
            </w:r>
          </w:p>
        </w:tc>
      </w:tr>
      <w:tr w:rsidR="000D1278" w:rsidRPr="000D1278" w:rsidTr="00511977">
        <w:trPr>
          <w:trHeight w:val="284"/>
        </w:trPr>
        <w:tc>
          <w:tcPr>
            <w:tcW w:w="6981"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0D1278">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81"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0D1278">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bl>
    <w:p w:rsidR="000D1278" w:rsidRPr="000D1278" w:rsidRDefault="000D1278" w:rsidP="000D1278">
      <w:pPr>
        <w:spacing w:after="0" w:line="240" w:lineRule="auto"/>
        <w:outlineLvl w:val="2"/>
        <w:rPr>
          <w:rFonts w:ascii="Times New Roman" w:eastAsia="Times New Roman" w:hAnsi="Times New Roman" w:cs="Times New Roman"/>
          <w:b/>
          <w:bCs/>
          <w:color w:val="000000"/>
          <w:sz w:val="21"/>
          <w:szCs w:val="21"/>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47"/>
        <w:gridCol w:w="1552"/>
        <w:gridCol w:w="1541"/>
      </w:tblGrid>
      <w:tr w:rsidR="000D1278" w:rsidRPr="000D1278" w:rsidTr="00511977">
        <w:trPr>
          <w:trHeight w:val="284"/>
        </w:trPr>
        <w:tc>
          <w:tcPr>
            <w:tcW w:w="69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Ні</w:t>
            </w:r>
          </w:p>
        </w:tc>
      </w:tr>
      <w:tr w:rsidR="000D1278" w:rsidRPr="000D1278" w:rsidTr="00511977">
        <w:trPr>
          <w:trHeight w:val="284"/>
        </w:trPr>
        <w:tc>
          <w:tcPr>
            <w:tcW w:w="69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r>
      <w:tr w:rsidR="000D1278" w:rsidRPr="000D1278" w:rsidTr="00511977">
        <w:trPr>
          <w:trHeight w:val="284"/>
        </w:trPr>
        <w:tc>
          <w:tcPr>
            <w:tcW w:w="69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1284" w:type="dxa"/>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д/н</w:t>
            </w:r>
          </w:p>
        </w:tc>
      </w:tr>
    </w:tbl>
    <w:p w:rsidR="000D1278" w:rsidRPr="000D1278" w:rsidRDefault="000D1278" w:rsidP="000D1278">
      <w:pPr>
        <w:spacing w:after="0" w:line="240" w:lineRule="auto"/>
        <w:outlineLvl w:val="2"/>
        <w:rPr>
          <w:rFonts w:ascii="Times New Roman" w:eastAsia="Times New Roman" w:hAnsi="Times New Roman" w:cs="Times New Roman"/>
          <w:b/>
          <w:bCs/>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2"/>
        <w:gridCol w:w="5561"/>
        <w:gridCol w:w="1538"/>
        <w:gridCol w:w="1541"/>
      </w:tblGrid>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Ні</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995"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1284" w:type="dxa"/>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д/в</w:t>
            </w:r>
          </w:p>
        </w:tc>
      </w:tr>
    </w:tbl>
    <w:p w:rsidR="000D1278" w:rsidRPr="000D1278" w:rsidRDefault="000D1278" w:rsidP="000D1278">
      <w:pPr>
        <w:spacing w:after="0" w:line="240" w:lineRule="auto"/>
        <w:outlineLvl w:val="2"/>
        <w:rPr>
          <w:rFonts w:ascii="Times New Roman" w:eastAsia="Times New Roman" w:hAnsi="Times New Roman" w:cs="Times New Roman"/>
          <w:b/>
          <w:bCs/>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eastAsia="uk-UA"/>
        </w:rPr>
      </w:pPr>
      <w:r w:rsidRPr="000D1278">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0D1278">
        <w:rPr>
          <w:rFonts w:ascii="Times New Roman" w:eastAsia="Times New Roman" w:hAnsi="Times New Roman" w:cs="Times New Roman"/>
          <w:b/>
          <w:bCs/>
          <w:color w:val="000000"/>
          <w:sz w:val="20"/>
          <w:szCs w:val="20"/>
          <w:lang w:eastAsia="uk-UA"/>
        </w:rPr>
        <w:t xml:space="preserve"> </w:t>
      </w:r>
      <w:r w:rsidRPr="000D1278">
        <w:rPr>
          <w:rFonts w:ascii="Times New Roman" w:eastAsia="Times New Roman" w:hAnsi="Times New Roman" w:cs="Times New Roman"/>
          <w:bCs/>
          <w:color w:val="000000"/>
          <w:sz w:val="20"/>
          <w:szCs w:val="20"/>
          <w:u w:val="words"/>
          <w:lang w:val="en-US" w:eastAsia="uk-UA"/>
        </w:rPr>
        <w:t>Ні</w:t>
      </w:r>
    </w:p>
    <w:p w:rsidR="000D1278" w:rsidRPr="000D1278" w:rsidRDefault="000D1278" w:rsidP="000D1278">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u w:val="words"/>
          <w:lang w:eastAsia="uk-UA"/>
        </w:rPr>
      </w:pPr>
      <w:r w:rsidRPr="000D1278">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4856"/>
        <w:gridCol w:w="1553"/>
        <w:gridCol w:w="1745"/>
      </w:tblGrid>
      <w:tr w:rsidR="000D1278" w:rsidRPr="000D1278" w:rsidTr="00511977">
        <w:tc>
          <w:tcPr>
            <w:tcW w:w="6771" w:type="dxa"/>
            <w:gridSpan w:val="2"/>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Так</w:t>
            </w:r>
          </w:p>
        </w:tc>
        <w:tc>
          <w:tcPr>
            <w:tcW w:w="1784"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Ні</w:t>
            </w:r>
          </w:p>
        </w:tc>
      </w:tr>
      <w:tr w:rsidR="000D1278" w:rsidRPr="000D1278" w:rsidTr="00511977">
        <w:tc>
          <w:tcPr>
            <w:tcW w:w="6771" w:type="dxa"/>
            <w:gridSpan w:val="2"/>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sz w:val="20"/>
                <w:szCs w:val="20"/>
                <w:lang w:val="uk-UA" w:eastAsia="uk-UA"/>
              </w:rPr>
              <w:t xml:space="preserve"> </w:t>
            </w:r>
          </w:p>
        </w:tc>
        <w:tc>
          <w:tcPr>
            <w:tcW w:w="1784"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sz w:val="20"/>
                <w:szCs w:val="20"/>
                <w:lang w:val="uk-UA" w:eastAsia="uk-UA"/>
              </w:rPr>
              <w:t>X</w:t>
            </w:r>
          </w:p>
        </w:tc>
      </w:tr>
      <w:tr w:rsidR="000D1278" w:rsidRPr="000D1278" w:rsidTr="00511977">
        <w:tc>
          <w:tcPr>
            <w:tcW w:w="6771" w:type="dxa"/>
            <w:gridSpan w:val="2"/>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sz w:val="20"/>
                <w:szCs w:val="20"/>
                <w:lang w:val="uk-UA" w:eastAsia="uk-UA"/>
              </w:rPr>
              <w:t xml:space="preserve"> </w:t>
            </w:r>
          </w:p>
        </w:tc>
        <w:tc>
          <w:tcPr>
            <w:tcW w:w="1784"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sz w:val="20"/>
                <w:szCs w:val="20"/>
                <w:lang w:val="uk-UA" w:eastAsia="uk-UA"/>
              </w:rPr>
              <w:t>X</w:t>
            </w:r>
          </w:p>
        </w:tc>
      </w:tr>
      <w:tr w:rsidR="000D1278" w:rsidRPr="000D1278" w:rsidTr="00511977">
        <w:tc>
          <w:tcPr>
            <w:tcW w:w="6771" w:type="dxa"/>
            <w:gridSpan w:val="2"/>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sz w:val="20"/>
                <w:szCs w:val="20"/>
                <w:lang w:val="uk-UA" w:eastAsia="uk-UA"/>
              </w:rPr>
              <w:t xml:space="preserve"> </w:t>
            </w:r>
          </w:p>
        </w:tc>
        <w:tc>
          <w:tcPr>
            <w:tcW w:w="1784"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sz w:val="20"/>
                <w:szCs w:val="20"/>
                <w:lang w:val="uk-UA" w:eastAsia="uk-UA"/>
              </w:rPr>
              <w:t>X</w:t>
            </w:r>
          </w:p>
        </w:tc>
      </w:tr>
      <w:tr w:rsidR="000D1278" w:rsidRPr="000D1278" w:rsidTr="00511977">
        <w:tc>
          <w:tcPr>
            <w:tcW w:w="6771" w:type="dxa"/>
            <w:gridSpan w:val="2"/>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eastAsia="uk-UA"/>
              </w:rPr>
            </w:pPr>
            <w:r w:rsidRPr="000D1278">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0D1278">
              <w:rPr>
                <w:rFonts w:ascii="Times New Roman" w:eastAsia="Times New Roman" w:hAnsi="Times New Roman" w:cs="Times New Roman"/>
                <w:bCs/>
                <w:color w:val="000000"/>
                <w:sz w:val="20"/>
                <w:szCs w:val="20"/>
                <w:shd w:val="clear" w:color="auto" w:fill="FFFFFF"/>
                <w:lang w:eastAsia="uk-UA"/>
              </w:rPr>
              <w:t>голосуючих</w:t>
            </w:r>
            <w:r w:rsidRPr="000D1278">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sz w:val="20"/>
                <w:szCs w:val="20"/>
                <w:lang w:val="uk-UA" w:eastAsia="uk-UA"/>
              </w:rPr>
              <w:t>ні</w:t>
            </w:r>
          </w:p>
        </w:tc>
      </w:tr>
      <w:tr w:rsidR="000D1278" w:rsidRPr="000D1278" w:rsidTr="00511977">
        <w:tc>
          <w:tcPr>
            <w:tcW w:w="1774" w:type="dxa"/>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val="en-US" w:eastAsia="uk-UA"/>
              </w:rPr>
            </w:pPr>
            <w:r w:rsidRPr="000D1278">
              <w:rPr>
                <w:rFonts w:ascii="Times New Roman" w:eastAsia="Times New Roman" w:hAnsi="Times New Roman" w:cs="Times New Roman"/>
                <w:sz w:val="20"/>
                <w:szCs w:val="20"/>
                <w:lang w:val="uk-UA" w:eastAsia="uk-UA"/>
              </w:rPr>
              <w:t>Позачергові збори не скликалися</w:t>
            </w:r>
          </w:p>
        </w:tc>
      </w:tr>
    </w:tbl>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u w:val="words"/>
          <w:lang w:val="en-US" w:eastAsia="uk-UA"/>
        </w:rPr>
      </w:pPr>
    </w:p>
    <w:p w:rsidR="000D1278" w:rsidRPr="000D1278" w:rsidRDefault="000D1278" w:rsidP="000D1278">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0D1278">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0D1278">
        <w:rPr>
          <w:rFonts w:ascii="Times New Roman" w:eastAsia="Times New Roman" w:hAnsi="Times New Roman" w:cs="Times New Roman"/>
          <w:b/>
          <w:color w:val="000000"/>
          <w:sz w:val="18"/>
          <w:szCs w:val="18"/>
          <w:shd w:val="clear" w:color="auto" w:fill="FFFFFF"/>
          <w:lang w:eastAsia="uk-UA"/>
        </w:rPr>
        <w:t xml:space="preserve"> : </w:t>
      </w:r>
      <w:r w:rsidRPr="000D1278">
        <w:rPr>
          <w:rFonts w:ascii="Times New Roman" w:eastAsia="Times New Roman" w:hAnsi="Times New Roman" w:cs="Times New Roman"/>
          <w:sz w:val="20"/>
          <w:szCs w:val="20"/>
          <w:lang w:val="uk-UA" w:eastAsia="uk-UA"/>
        </w:rPr>
        <w:t>фактів не проведення чергових загальних зборів не було</w:t>
      </w:r>
    </w:p>
    <w:p w:rsidR="000D1278" w:rsidRPr="000D1278" w:rsidRDefault="000D1278" w:rsidP="000D1278">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0D1278">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0D1278">
        <w:rPr>
          <w:rFonts w:ascii="Times New Roman" w:eastAsia="Times New Roman" w:hAnsi="Times New Roman" w:cs="Times New Roman"/>
          <w:b/>
          <w:color w:val="000000"/>
          <w:sz w:val="20"/>
          <w:szCs w:val="20"/>
          <w:shd w:val="clear" w:color="auto" w:fill="FFFFFF"/>
          <w:lang w:eastAsia="uk-UA"/>
        </w:rPr>
        <w:t>:</w:t>
      </w:r>
    </w:p>
    <w:p w:rsidR="000D1278" w:rsidRPr="000D1278" w:rsidRDefault="000D1278" w:rsidP="000D1278">
      <w:pPr>
        <w:spacing w:after="0" w:line="240" w:lineRule="auto"/>
        <w:outlineLvl w:val="2"/>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позачергові загальні збори у 2020 році не скликались</w:t>
      </w:r>
    </w:p>
    <w:p w:rsidR="000D1278" w:rsidRPr="000D1278" w:rsidRDefault="000D1278" w:rsidP="000D1278">
      <w:pPr>
        <w:spacing w:after="0" w:line="240" w:lineRule="auto"/>
        <w:outlineLvl w:val="2"/>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 xml:space="preserve"> </w:t>
      </w:r>
    </w:p>
    <w:p w:rsidR="000D1278" w:rsidRPr="000D1278" w:rsidRDefault="000D1278" w:rsidP="000D1278">
      <w:pPr>
        <w:spacing w:after="0" w:line="240" w:lineRule="auto"/>
        <w:outlineLvl w:val="2"/>
        <w:rPr>
          <w:rFonts w:ascii="Times New Roman" w:eastAsia="Times New Roman" w:hAnsi="Times New Roman" w:cs="Times New Roman"/>
          <w:b/>
          <w:bCs/>
          <w:sz w:val="24"/>
          <w:szCs w:val="24"/>
          <w:lang w:eastAsia="uk-UA"/>
        </w:rPr>
      </w:pPr>
    </w:p>
    <w:p w:rsidR="000D1278" w:rsidRPr="000D1278" w:rsidRDefault="000D1278" w:rsidP="000D1278">
      <w:pPr>
        <w:spacing w:after="0" w:line="240" w:lineRule="auto"/>
        <w:jc w:val="center"/>
        <w:outlineLvl w:val="2"/>
        <w:rPr>
          <w:rFonts w:ascii="Times New Roman" w:eastAsia="Times New Roman" w:hAnsi="Times New Roman" w:cs="Times New Roman"/>
          <w:b/>
          <w:bCs/>
          <w:sz w:val="24"/>
          <w:szCs w:val="24"/>
          <w:lang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1278">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uk-UA"/>
        </w:rPr>
      </w:pPr>
      <w:r w:rsidRPr="000D1278">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27"/>
        <w:gridCol w:w="854"/>
        <w:gridCol w:w="864"/>
        <w:gridCol w:w="4370"/>
      </w:tblGrid>
      <w:tr w:rsidR="000D1278" w:rsidRPr="000D1278" w:rsidTr="00511977">
        <w:tc>
          <w:tcPr>
            <w:tcW w:w="1899" w:type="pct"/>
            <w:vMerge w:val="restart"/>
            <w:shd w:val="clear" w:color="auto" w:fill="auto"/>
            <w:vAlign w:val="center"/>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sz w:val="20"/>
                <w:szCs w:val="20"/>
                <w:lang w:eastAsia="ru-RU"/>
              </w:rPr>
              <w:t>Функціональні обов'язки члена наглядової ради</w:t>
            </w:r>
          </w:p>
        </w:tc>
      </w:tr>
      <w:tr w:rsidR="000D1278" w:rsidRPr="000D1278" w:rsidTr="00511977">
        <w:tc>
          <w:tcPr>
            <w:tcW w:w="1899" w:type="pct"/>
            <w:vMerge/>
            <w:shd w:val="clear" w:color="auto" w:fill="auto"/>
          </w:tcPr>
          <w:p w:rsidR="000D1278" w:rsidRPr="000D1278" w:rsidRDefault="000D1278" w:rsidP="000D1278">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Ні*</w:t>
            </w:r>
          </w:p>
        </w:tc>
        <w:tc>
          <w:tcPr>
            <w:tcW w:w="2226" w:type="pct"/>
            <w:vMerge/>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0D1278" w:rsidRPr="000D1278" w:rsidTr="00511977">
        <w:tc>
          <w:tcPr>
            <w:tcW w:w="1899"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 xml:space="preserve">Поплавка Микола Миколайович </w:t>
            </w:r>
          </w:p>
        </w:tc>
        <w:tc>
          <w:tcPr>
            <w:tcW w:w="435"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X</w:t>
            </w:r>
          </w:p>
        </w:tc>
        <w:tc>
          <w:tcPr>
            <w:tcW w:w="2226" w:type="pct"/>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Повноваження Наглядової ради Товариства (п. 38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 xml:space="preserve">затвердження внутрішніх положень, якими регулюється діяльність товариства, крім тих, що віднесені до виключної компетенції загальних зборів цим статутом, та тих, що рішенням наглядової ради передані для затвердження генеральному директору; </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проведення чергових або позачергових загальних зборів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дати складення переліку акціонерів, що мають бути повідомлені про проведення загальних зборів акціонерів та переліку акціонерів, що мають право на участь у загальних зборах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способу надсилання акціонерам повідомлення про проведення зборів та проекту порядку денного;</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повідомлення про проведення загальних зборів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формування тимчасової лічильної комісії у разі скликання загальних зборів наглядовою радою;</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особи, що головує на загальних зборах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обрання реєстраційної комісії;</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форми та тексту бюлетеня для голосування;</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порядку та способу засвідчення  бюлетенів для голосування;</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 xml:space="preserve">    -   прийняття рішення про продаж раніше викуплених товариством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розміщення товариством інших цінних паперів, крім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ринкової вартості майна у випадках, передбачених законодавством;</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lastRenderedPageBreak/>
              <w:t>-</w:t>
            </w:r>
            <w:r w:rsidRPr="000D1278">
              <w:rPr>
                <w:rFonts w:ascii="Times New Roman" w:eastAsia="Times New Roman" w:hAnsi="Times New Roman" w:cs="Times New Roman"/>
                <w:color w:val="000000"/>
                <w:sz w:val="20"/>
                <w:szCs w:val="20"/>
                <w:lang w:val="uk-UA" w:eastAsia="ru-RU"/>
              </w:rPr>
              <w:tab/>
              <w:t>обрання та припинення повноважень генерального директора;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умов контракту, який укладатимється з генеральним директором, встановлення розміру його винагороди;</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здійснення контролю за своєчасністю надання (опублікування) товариством достовірної інформації про його діяльність відповідно до законодавства;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розгляд звіту генерального директора та затвердження заходів за результатами його розгляду;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законодавством;</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участь товариства у промислово-фінансових групах та інших об'єднаннях;</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створення та/або участь в будь-яких юридичних особах, їх реорганізацію та ліквідацію;</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створення, реорганізацію та/або ліквідацію структурних та/або відокремлених підрозділів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розділом 6 цього статуту, та про надання згоди на вчинення правочинів із заінтересованістю у випадках, передбачених розділом 7 цього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 xml:space="preserve">прийняття рішення про обрання оцінювача майна товариства та затвердження </w:t>
            </w:r>
            <w:r w:rsidRPr="000D1278">
              <w:rPr>
                <w:rFonts w:ascii="Times New Roman" w:eastAsia="Times New Roman" w:hAnsi="Times New Roman" w:cs="Times New Roman"/>
                <w:color w:val="000000"/>
                <w:sz w:val="20"/>
                <w:szCs w:val="20"/>
                <w:lang w:val="uk-UA" w:eastAsia="ru-RU"/>
              </w:rPr>
              <w:lastRenderedPageBreak/>
              <w:t>умов договору, що укладатиметься з ним, встановлення розміру оплати його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надсилання оферти акціонерам відповідно до розділу 22 цього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створення та ліквідацію філій та представництв товариства, затвердження положень про філії, представництва;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умов договору з депозитарною установою, щодо виконання функцій реєстраційної та лічильної комісії;</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проведення спеціальної перевірки фінансово-господарської діяльності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відшкодування витрат на організацію, підготовку та проведення загальних зборів акціонерів, що проводяться з ініціативи та за рахунок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інші питання, що віднесені до компетенції наглядової ради цим статутом та чинним законодавством України, а також доручені наглядовій раді окремими рішеннями загальних зборів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0D1278" w:rsidRPr="000D1278" w:rsidTr="00511977">
        <w:tc>
          <w:tcPr>
            <w:tcW w:w="1899"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lastRenderedPageBreak/>
              <w:t>Яценко Тамара Вікторівна</w:t>
            </w:r>
          </w:p>
        </w:tc>
        <w:tc>
          <w:tcPr>
            <w:tcW w:w="435"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X</w:t>
            </w:r>
          </w:p>
        </w:tc>
        <w:tc>
          <w:tcPr>
            <w:tcW w:w="2226" w:type="pct"/>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Повноваження Наглядової ради Товариства (п. 38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 xml:space="preserve">затвердження внутрішніх положень, якими регулюється діяльність товариства, крім тих, що віднесені до виключної компетенції загальних зборів цим статутом, та тих, що рішенням наглядової ради передані для затвердження генеральному директору; </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проведення чергових або позачергових загальних зборів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дати складення переліку акціонерів, що мають бути повідомлені про проведення загальних зборів акціонерів та переліку акціонерів, що мають право на участь у загальних зборах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lastRenderedPageBreak/>
              <w:t>-</w:t>
            </w:r>
            <w:r w:rsidRPr="000D1278">
              <w:rPr>
                <w:rFonts w:ascii="Times New Roman" w:eastAsia="Times New Roman" w:hAnsi="Times New Roman" w:cs="Times New Roman"/>
                <w:color w:val="000000"/>
                <w:sz w:val="20"/>
                <w:szCs w:val="20"/>
                <w:lang w:val="uk-UA" w:eastAsia="ru-RU"/>
              </w:rPr>
              <w:tab/>
              <w:t>визначення способу надсилання акціонерам повідомлення про проведення зборів та проекту порядку денного;</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повідомлення про проведення загальних зборів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формування тимчасової лічильної комісії у разі скликання загальних зборів наглядовою радою;</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особи, що головує на загальних зборах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обрання реєстраційної комісії;</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форми та тексту бюлетеня для голосування;</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порядку та способу засвідчення  бюлетенів для голосування;</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 xml:space="preserve">    -   прийняття рішення про продаж раніше викуплених товариством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розміщення товариством інших цінних паперів, крім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ринкової вартості майна у випадках, передбачених законодавством;</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обрання та припинення повноважень генерального директора;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умов контракту, який укладатимється з генеральним директором, встановлення розміру його винагороди;</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здійснення контролю за своєчасністю надання (опублікування) товариством достовірної інформації про його діяльність відповідно до законодавства;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розгляд звіту генерального директора та затвердження заходів за результатами його розгляду;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законодавством;</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 xml:space="preserve">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w:t>
            </w:r>
            <w:r w:rsidRPr="000D1278">
              <w:rPr>
                <w:rFonts w:ascii="Times New Roman" w:eastAsia="Times New Roman" w:hAnsi="Times New Roman" w:cs="Times New Roman"/>
                <w:color w:val="000000"/>
                <w:sz w:val="20"/>
                <w:szCs w:val="20"/>
                <w:lang w:val="uk-UA" w:eastAsia="ru-RU"/>
              </w:rPr>
              <w:lastRenderedPageBreak/>
              <w:t>аудитором (аудиторською фірмою), встановлення розміру оплати його (її)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участь товариства у промислово-фінансових групах та інших об'єднаннях;</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створення та/або участь в будь-яких юридичних особах, їх реорганізацію та ліквідацію;</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створення, реорганізацію та/або ліквідацію структурних та/або відокремлених підрозділів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розділом 6 цього статуту, та про надання згоди на вчинення правочинів із заінтересованістю у випадках, передбачених розділом 7 цього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надсилання оферти акціонерам відповідно до розділу 22 цього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створення та ліквідацію філій та представництв товариства, затвердження положень про філії, представництва;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умов договору з депозитарною установою, щодо виконання функцій реєстраційної та лічильної комісії;</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проведення спеціальної перевірки фінансово-господарської діяльності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відшкодування витрат на організацію, підготовку та проведення загальних зборів акціонерів, що проводяться з ініціативи та за рахунок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 xml:space="preserve">інші питання, що віднесені до компетенції наглядової ради цим статутом та чинним законодавством України, а також </w:t>
            </w:r>
            <w:r w:rsidRPr="000D1278">
              <w:rPr>
                <w:rFonts w:ascii="Times New Roman" w:eastAsia="Times New Roman" w:hAnsi="Times New Roman" w:cs="Times New Roman"/>
                <w:color w:val="000000"/>
                <w:sz w:val="20"/>
                <w:szCs w:val="20"/>
                <w:lang w:val="uk-UA" w:eastAsia="ru-RU"/>
              </w:rPr>
              <w:lastRenderedPageBreak/>
              <w:t>доручені наглядовій раді окремими рішеннями загальних зборів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0D1278" w:rsidRPr="000D1278" w:rsidTr="00511977">
        <w:tc>
          <w:tcPr>
            <w:tcW w:w="1899"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lastRenderedPageBreak/>
              <w:t>Поплавка Андрій Миколайович</w:t>
            </w:r>
          </w:p>
        </w:tc>
        <w:tc>
          <w:tcPr>
            <w:tcW w:w="435"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X</w:t>
            </w:r>
          </w:p>
        </w:tc>
        <w:tc>
          <w:tcPr>
            <w:tcW w:w="2226" w:type="pct"/>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Повноваження Наглядової ради Товариства (п. 38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 xml:space="preserve">затвердження внутрішніх положень, якими регулюється діяльність товариства, крім тих, що віднесені до виключної компетенції загальних зборів цим статутом, та тих, що рішенням наглядової ради передані для затвердження генеральному директору; </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проведення чергових або позачергових загальних зборів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дати складення переліку акціонерів, що мають бути повідомлені про проведення загальних зборів акціонерів та переліку акціонерів, що мають право на участь у загальних зборах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способу надсилання акціонерам повідомлення про проведення зборів та проекту порядку денного;</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повідомлення про проведення загальних зборів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формування тимчасової лічильної комісії у разі скликання загальних зборів наглядовою радою;</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особи, що головує на загальних зборах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обрання реєстраційної комісії;</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форми та тексту бюлетеня для голосування;</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порядку та способу засвідчення  бюлетенів для голосування;</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 xml:space="preserve">    -   прийняття рішення про продаж раніше викуплених товариством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розміщення товариством інших цінних паперів, крім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ринкової вартості майна у випадках, передбачених законодавством;</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обрання та припинення повноважень генерального директора;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lastRenderedPageBreak/>
              <w:t>-</w:t>
            </w:r>
            <w:r w:rsidRPr="000D1278">
              <w:rPr>
                <w:rFonts w:ascii="Times New Roman" w:eastAsia="Times New Roman" w:hAnsi="Times New Roman" w:cs="Times New Roman"/>
                <w:color w:val="000000"/>
                <w:sz w:val="20"/>
                <w:szCs w:val="20"/>
                <w:lang w:val="uk-UA" w:eastAsia="ru-RU"/>
              </w:rPr>
              <w:tab/>
              <w:t>затвердження умов контракту, який укладатимється з генеральним директором, встановлення розміру його винагороди;</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здійснення контролю за своєчасністю надання (опублікування) товариством достовірної інформації про його діяльність відповідно до законодавства;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розгляд звіту генерального директора та затвердження заходів за результатами його розгляду;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законодавством;</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участь товариства у промислово-фінансових групах та інших об'єднаннях;</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створення та/або участь в будь-яких юридичних особах, їх реорганізацію та ліквідацію;</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вирішення питань про створення, реорганізацію та/або ліквідацію структурних та/або відокремлених підрозділів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розділом 6 цього статуту, та про надання згоди на вчинення правочинів із заінтересованістю у випадках, передбачених розділом 7 цього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 xml:space="preserve">прийняття рішення про обрання (заміну) депозитарної установи, яка надає </w:t>
            </w:r>
            <w:r w:rsidRPr="000D1278">
              <w:rPr>
                <w:rFonts w:ascii="Times New Roman" w:eastAsia="Times New Roman" w:hAnsi="Times New Roman" w:cs="Times New Roman"/>
                <w:color w:val="000000"/>
                <w:sz w:val="20"/>
                <w:szCs w:val="20"/>
                <w:lang w:val="uk-UA" w:eastAsia="ru-RU"/>
              </w:rPr>
              <w:lastRenderedPageBreak/>
              <w:t>товариству додаткові послуги, затвердження умов договору, що укладатиметься з нею, встановлення розміру оплати її послуг;</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надсилання оферти акціонерам відповідно до розділу 22 цього статуту;</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створення та ліквідацію філій та представництв товариства, затвердження положень про філії, представництва;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затвердження умов договору з депозитарною установою, щодо виконання функцій реєстраційної та лічильної комісії;</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проведення спеціальної перевірки фінансово-господарської діяльності товариства;</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прийняття рішення про відшкодування витрат на організацію, підготовку та проведення загальних зборів акціонерів, що проводяться з ініціативи та за рахунок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0D1278">
              <w:rPr>
                <w:rFonts w:ascii="Times New Roman" w:eastAsia="Times New Roman" w:hAnsi="Times New Roman" w:cs="Times New Roman"/>
                <w:color w:val="000000"/>
                <w:sz w:val="20"/>
                <w:szCs w:val="20"/>
                <w:lang w:val="uk-UA" w:eastAsia="ru-RU"/>
              </w:rPr>
              <w:t>-</w:t>
            </w:r>
            <w:r w:rsidRPr="000D1278">
              <w:rPr>
                <w:rFonts w:ascii="Times New Roman" w:eastAsia="Times New Roman" w:hAnsi="Times New Roman" w:cs="Times New Roman"/>
                <w:color w:val="000000"/>
                <w:sz w:val="20"/>
                <w:szCs w:val="20"/>
                <w:lang w:val="uk-UA" w:eastAsia="ru-RU"/>
              </w:rPr>
              <w:tab/>
              <w:t>інші питання, що віднесені до компетенції наглядової ради цим статутом та чинним законодавством України, а також доручені наглядовій раді окремими рішеннями загальних зборів акціонерів.</w:t>
            </w: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p>
    <w:p w:rsidR="000D1278" w:rsidRPr="000D1278" w:rsidRDefault="000D1278" w:rsidP="000D1278">
      <w:pPr>
        <w:spacing w:after="0" w:line="240" w:lineRule="auto"/>
        <w:ind w:left="-142"/>
        <w:outlineLvl w:val="2"/>
        <w:rPr>
          <w:rFonts w:ascii="Times New Roman" w:eastAsia="Times New Roman" w:hAnsi="Times New Roman" w:cs="Times New Roman"/>
          <w:b/>
          <w:bCs/>
          <w:color w:val="000000"/>
          <w:sz w:val="20"/>
          <w:szCs w:val="20"/>
          <w:lang w:eastAsia="uk-UA"/>
        </w:rPr>
      </w:pPr>
      <w:r w:rsidRPr="000D1278">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0D1278">
        <w:rPr>
          <w:rFonts w:ascii="Times New Roman" w:eastAsia="Times New Roman" w:hAnsi="Times New Roman" w:cs="Times New Roman"/>
          <w:b/>
          <w:bCs/>
          <w:color w:val="000000"/>
          <w:sz w:val="20"/>
          <w:szCs w:val="20"/>
          <w:lang w:eastAsia="uk-UA"/>
        </w:rPr>
        <w:t xml:space="preserve"> :</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uk-UA"/>
        </w:rPr>
      </w:pPr>
      <w:r w:rsidRPr="000D1278">
        <w:rPr>
          <w:rFonts w:ascii="Times New Roman" w:eastAsia="Times New Roman" w:hAnsi="Times New Roman" w:cs="Times New Roman"/>
          <w:bCs/>
          <w:color w:val="000000"/>
          <w:sz w:val="20"/>
          <w:szCs w:val="20"/>
          <w:lang w:val="en-US" w:eastAsia="uk-UA"/>
        </w:rPr>
        <w:t>Проводилось протягом 2020 року 7 засідань наглядової ради на яких були прийняті наступні рішення: про скликання чергових загальних зборів; про затвердження річної інформації емітента за 2019 рік; про розгляд та затвердження звіту генерального директору за 2019 рік; про розгляд та затвердження звіту генерального директору 1 квартал 2020 року; про розгляд та затвердження звіту генерального директору 1 півріччя 2020 року; про розгляд та затвердження звіту генерального директору 9 місяців 2020 року; про затвердження зовнішнього аудитора.</w:t>
      </w:r>
    </w:p>
    <w:p w:rsidR="000D1278" w:rsidRPr="000D1278" w:rsidRDefault="000D1278" w:rsidP="000D1278">
      <w:pPr>
        <w:spacing w:after="0" w:line="240" w:lineRule="auto"/>
        <w:ind w:left="-98"/>
        <w:outlineLvl w:val="2"/>
        <w:rPr>
          <w:rFonts w:ascii="Times New Roman" w:eastAsia="Times New Roman" w:hAnsi="Times New Roman" w:cs="Times New Roman"/>
          <w:b/>
          <w:bCs/>
          <w:sz w:val="20"/>
          <w:szCs w:val="20"/>
          <w:lang w:eastAsia="uk-UA"/>
        </w:rPr>
      </w:pPr>
    </w:p>
    <w:p w:rsidR="000D1278" w:rsidRPr="000D1278" w:rsidRDefault="000D1278" w:rsidP="000D1278">
      <w:pPr>
        <w:spacing w:after="0" w:line="240" w:lineRule="auto"/>
        <w:ind w:left="-98"/>
        <w:outlineLvl w:val="2"/>
        <w:rPr>
          <w:rFonts w:ascii="Times New Roman" w:eastAsia="Times New Roman" w:hAnsi="Times New Roman" w:cs="Times New Roman"/>
          <w:b/>
          <w:bCs/>
          <w:sz w:val="20"/>
          <w:szCs w:val="20"/>
          <w:lang w:eastAsia="uk-UA"/>
        </w:rPr>
      </w:pPr>
      <w:r w:rsidRPr="000D1278">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Процедури, при прийнятті наглядовою радою рішень, не застосовуються. Не проводилися визначення, як діяльність наглядової ради зумовила зміни у фінансово-господарській діяльності товариства.</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0D1278" w:rsidRPr="000D1278" w:rsidTr="00511977">
        <w:trPr>
          <w:trHeight w:val="284"/>
        </w:trPr>
        <w:tc>
          <w:tcPr>
            <w:tcW w:w="2376"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Ні</w:t>
            </w:r>
          </w:p>
        </w:tc>
        <w:tc>
          <w:tcPr>
            <w:tcW w:w="5137" w:type="dxa"/>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Персональний склад комітетів</w:t>
            </w:r>
          </w:p>
        </w:tc>
      </w:tr>
      <w:tr w:rsidR="000D1278" w:rsidRPr="000D1278" w:rsidTr="00511977">
        <w:trPr>
          <w:trHeight w:val="284"/>
        </w:trPr>
        <w:tc>
          <w:tcPr>
            <w:tcW w:w="2376"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c>
          <w:tcPr>
            <w:tcW w:w="5137" w:type="dxa"/>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en-US" w:eastAsia="uk-UA"/>
              </w:rPr>
            </w:pPr>
            <w:r w:rsidRPr="000D1278">
              <w:rPr>
                <w:rFonts w:ascii="Times New Roman" w:eastAsia="Times New Roman" w:hAnsi="Times New Roman" w:cs="Times New Roman"/>
                <w:bCs/>
                <w:color w:val="000000"/>
                <w:sz w:val="20"/>
                <w:szCs w:val="20"/>
                <w:lang w:val="en-US" w:eastAsia="uk-UA"/>
              </w:rPr>
              <w:t>д/н</w:t>
            </w:r>
          </w:p>
        </w:tc>
      </w:tr>
      <w:tr w:rsidR="000D1278" w:rsidRPr="000D1278" w:rsidTr="00511977">
        <w:trPr>
          <w:trHeight w:val="284"/>
        </w:trPr>
        <w:tc>
          <w:tcPr>
            <w:tcW w:w="2376"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X</w:t>
            </w:r>
          </w:p>
        </w:tc>
        <w:tc>
          <w:tcPr>
            <w:tcW w:w="5137" w:type="dxa"/>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д/н</w:t>
            </w:r>
          </w:p>
        </w:tc>
      </w:tr>
      <w:tr w:rsidR="000D1278" w:rsidRPr="000D1278" w:rsidTr="00511977">
        <w:trPr>
          <w:trHeight w:val="284"/>
        </w:trPr>
        <w:tc>
          <w:tcPr>
            <w:tcW w:w="2376"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c>
          <w:tcPr>
            <w:tcW w:w="5137" w:type="dxa"/>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en-US" w:eastAsia="uk-UA"/>
              </w:rPr>
            </w:pPr>
            <w:r w:rsidRPr="000D1278">
              <w:rPr>
                <w:rFonts w:ascii="Times New Roman" w:eastAsia="Times New Roman" w:hAnsi="Times New Roman" w:cs="Times New Roman"/>
                <w:bCs/>
                <w:color w:val="000000"/>
                <w:sz w:val="20"/>
                <w:szCs w:val="20"/>
                <w:lang w:val="en-US" w:eastAsia="uk-UA"/>
              </w:rPr>
              <w:t>д/н</w:t>
            </w:r>
          </w:p>
        </w:tc>
      </w:tr>
      <w:tr w:rsidR="000D1278" w:rsidRPr="000D1278" w:rsidTr="00511977">
        <w:trPr>
          <w:trHeight w:val="284"/>
        </w:trPr>
        <w:tc>
          <w:tcPr>
            <w:tcW w:w="1802"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у складі наглядової ради комітетів не створено</w:t>
            </w:r>
          </w:p>
        </w:tc>
        <w:tc>
          <w:tcPr>
            <w:tcW w:w="5137" w:type="dxa"/>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en-US" w:eastAsia="uk-UA"/>
              </w:rPr>
            </w:pPr>
            <w:r w:rsidRPr="000D1278">
              <w:rPr>
                <w:rFonts w:ascii="Times New Roman" w:eastAsia="Times New Roman" w:hAnsi="Times New Roman" w:cs="Times New Roman"/>
                <w:bCs/>
                <w:color w:val="000000"/>
                <w:sz w:val="20"/>
                <w:szCs w:val="20"/>
                <w:lang w:val="en-US" w:eastAsia="uk-UA"/>
              </w:rPr>
              <w:t>д/н</w:t>
            </w:r>
          </w:p>
        </w:tc>
      </w:tr>
    </w:tbl>
    <w:p w:rsidR="000D1278" w:rsidRPr="000D1278" w:rsidRDefault="000D1278" w:rsidP="000D1278">
      <w:pPr>
        <w:spacing w:after="0" w:line="240" w:lineRule="auto"/>
        <w:ind w:left="-142"/>
        <w:rPr>
          <w:rFonts w:ascii="Times New Roman" w:eastAsia="Times New Roman" w:hAnsi="Times New Roman" w:cs="Times New Roman"/>
          <w:b/>
          <w:sz w:val="20"/>
          <w:szCs w:val="20"/>
          <w:lang w:eastAsia="uk-UA"/>
        </w:rPr>
      </w:pPr>
    </w:p>
    <w:p w:rsidR="000D1278" w:rsidRPr="000D1278" w:rsidRDefault="000D1278" w:rsidP="000D1278">
      <w:pPr>
        <w:spacing w:after="0" w:line="240" w:lineRule="auto"/>
        <w:ind w:left="-142"/>
        <w:rPr>
          <w:rFonts w:ascii="Times New Roman" w:eastAsia="Times New Roman" w:hAnsi="Times New Roman" w:cs="Times New Roman"/>
          <w:sz w:val="24"/>
          <w:szCs w:val="24"/>
          <w:lang w:val="uk-UA" w:eastAsia="uk-UA"/>
        </w:rPr>
      </w:pPr>
      <w:r w:rsidRPr="000D1278">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0D1278">
        <w:rPr>
          <w:rFonts w:ascii="Times New Roman" w:eastAsia="Times New Roman" w:hAnsi="Times New Roman" w:cs="Times New Roman"/>
          <w:b/>
          <w:sz w:val="20"/>
          <w:szCs w:val="20"/>
          <w:lang w:val="uk-UA" w:eastAsia="uk-UA"/>
        </w:rPr>
        <w:t>:</w:t>
      </w:r>
      <w:r w:rsidRPr="000D1278">
        <w:rPr>
          <w:rFonts w:ascii="Times New Roman" w:eastAsia="Times New Roman" w:hAnsi="Times New Roman" w:cs="Times New Roman"/>
          <w:sz w:val="24"/>
          <w:szCs w:val="24"/>
          <w:lang w:val="uk-UA" w:eastAsia="uk-UA"/>
        </w:rPr>
        <w:t xml:space="preserve"> </w:t>
      </w:r>
    </w:p>
    <w:p w:rsidR="000D1278" w:rsidRPr="000D1278" w:rsidRDefault="000D1278" w:rsidP="000D1278">
      <w:pPr>
        <w:spacing w:after="0" w:line="240" w:lineRule="auto"/>
        <w:ind w:left="-142"/>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Cs/>
          <w:sz w:val="20"/>
          <w:szCs w:val="20"/>
          <w:lang w:val="uk-UA" w:eastAsia="uk-UA"/>
        </w:rPr>
        <w:t>у складі наглядової ради комітетів не створено</w:t>
      </w:r>
    </w:p>
    <w:p w:rsidR="000D1278" w:rsidRPr="000D1278" w:rsidRDefault="000D1278" w:rsidP="000D1278">
      <w:pPr>
        <w:spacing w:after="0" w:line="240" w:lineRule="auto"/>
        <w:ind w:left="-142"/>
        <w:rPr>
          <w:rFonts w:ascii="Times New Roman" w:eastAsia="Times New Roman" w:hAnsi="Times New Roman" w:cs="Times New Roman"/>
          <w:b/>
          <w:sz w:val="20"/>
          <w:szCs w:val="20"/>
          <w:lang w:eastAsia="uk-UA"/>
        </w:rPr>
      </w:pPr>
    </w:p>
    <w:p w:rsidR="000D1278" w:rsidRPr="000D1278" w:rsidRDefault="000D1278" w:rsidP="000D1278">
      <w:pPr>
        <w:spacing w:after="0" w:line="240" w:lineRule="auto"/>
        <w:ind w:left="-142"/>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en-US" w:eastAsia="uk-UA"/>
        </w:rPr>
        <w:t>у складі наглядової ради комітетів не створено</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8260"/>
      </w:tblGrid>
      <w:tr w:rsidR="000D1278" w:rsidRPr="000D1278" w:rsidTr="00511977">
        <w:tc>
          <w:tcPr>
            <w:tcW w:w="10137" w:type="dxa"/>
            <w:gridSpan w:val="2"/>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0D1278" w:rsidRPr="000D1278" w:rsidTr="00511977">
        <w:tc>
          <w:tcPr>
            <w:tcW w:w="1668" w:type="dxa"/>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sz w:val="20"/>
                <w:szCs w:val="20"/>
                <w:lang w:eastAsia="uk-UA"/>
              </w:rPr>
              <w:t>Оцінка роботи наглядової ради</w:t>
            </w:r>
          </w:p>
        </w:tc>
        <w:tc>
          <w:tcPr>
            <w:tcW w:w="8469" w:type="dxa"/>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en-US" w:eastAsia="uk-UA"/>
              </w:rPr>
            </w:pPr>
            <w:r w:rsidRPr="000D1278">
              <w:rPr>
                <w:rFonts w:ascii="Times New Roman" w:eastAsia="Times New Roman" w:hAnsi="Times New Roman" w:cs="Times New Roman"/>
                <w:bCs/>
                <w:color w:val="000000"/>
                <w:sz w:val="20"/>
                <w:szCs w:val="20"/>
                <w:lang w:val="uk-UA" w:eastAsia="uk-UA"/>
              </w:rPr>
              <w:t>Робота наглядової ради не оцінювалась.</w:t>
            </w:r>
          </w:p>
        </w:tc>
      </w:tr>
    </w:tbl>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5029"/>
        <w:gridCol w:w="1648"/>
        <w:gridCol w:w="1635"/>
      </w:tblGrid>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Ні</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lastRenderedPageBreak/>
              <w:t xml:space="preserve">Галузеві знання і досвід роботи в галузі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r>
      <w:tr w:rsidR="000D1278" w:rsidRPr="000D1278" w:rsidTr="00511977">
        <w:trPr>
          <w:trHeight w:val="284"/>
        </w:trPr>
        <w:tc>
          <w:tcPr>
            <w:tcW w:w="1606"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д/н</w:t>
            </w:r>
          </w:p>
        </w:tc>
      </w:tr>
    </w:tbl>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5030"/>
        <w:gridCol w:w="1649"/>
        <w:gridCol w:w="1636"/>
      </w:tblGrid>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Ні</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81"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1606"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д/н</w:t>
            </w: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5616"/>
        <w:gridCol w:w="1674"/>
        <w:gridCol w:w="1663"/>
      </w:tblGrid>
      <w:tr w:rsidR="000D1278" w:rsidRPr="000D1278" w:rsidTr="00511977">
        <w:trPr>
          <w:trHeight w:val="284"/>
        </w:trPr>
        <w:tc>
          <w:tcPr>
            <w:tcW w:w="6729"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Ні</w:t>
            </w:r>
          </w:p>
        </w:tc>
      </w:tr>
      <w:tr w:rsidR="000D1278" w:rsidRPr="000D1278" w:rsidTr="00511977">
        <w:trPr>
          <w:trHeight w:val="284"/>
        </w:trPr>
        <w:tc>
          <w:tcPr>
            <w:tcW w:w="6729"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r>
      <w:tr w:rsidR="000D1278" w:rsidRPr="000D1278" w:rsidTr="00511977">
        <w:trPr>
          <w:trHeight w:val="284"/>
        </w:trPr>
        <w:tc>
          <w:tcPr>
            <w:tcW w:w="6729"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29"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6729"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X</w:t>
            </w:r>
          </w:p>
        </w:tc>
      </w:tr>
      <w:tr w:rsidR="000D1278" w:rsidRPr="000D1278" w:rsidTr="00511977">
        <w:trPr>
          <w:trHeight w:val="284"/>
        </w:trPr>
        <w:tc>
          <w:tcPr>
            <w:tcW w:w="962"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en-US" w:eastAsia="uk-UA"/>
              </w:rPr>
              <w:t>д/н</w:t>
            </w: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1278">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0D1278" w:rsidRPr="000D1278" w:rsidRDefault="000D1278" w:rsidP="000D1278">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en-US" w:eastAsia="ru-RU"/>
        </w:rPr>
        <w:t>Склад</w:t>
      </w:r>
      <w:r w:rsidRPr="000D1278">
        <w:rPr>
          <w:rFonts w:ascii="Times New Roman" w:eastAsia="Times New Roman" w:hAnsi="Times New Roman" w:cs="Times New Roman"/>
          <w:b/>
          <w:color w:val="000000"/>
          <w:sz w:val="20"/>
          <w:szCs w:val="20"/>
          <w:lang w:val="uk-UA" w:eastAsia="ru-RU"/>
        </w:rPr>
        <w:t xml:space="preserve"> виконавчого органу</w:t>
      </w:r>
    </w:p>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0D1278" w:rsidRPr="000D1278" w:rsidTr="00511977">
        <w:tc>
          <w:tcPr>
            <w:tcW w:w="4496"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color w:val="000000"/>
                <w:sz w:val="20"/>
                <w:szCs w:val="20"/>
                <w:lang w:val="uk-UA" w:eastAsia="uk-UA"/>
              </w:rPr>
              <w:t>Функціональні обов'язки</w:t>
            </w:r>
          </w:p>
        </w:tc>
      </w:tr>
      <w:tr w:rsidR="000D1278" w:rsidRPr="000D1278" w:rsidTr="00511977">
        <w:tc>
          <w:tcPr>
            <w:tcW w:w="4496"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Генеральний директор - Поплавка Сергій Миколайович</w:t>
            </w:r>
          </w:p>
        </w:tc>
        <w:tc>
          <w:tcPr>
            <w:tcW w:w="568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Відповідно до Статуту, одноосібним виконавчим органом є генеральний директор, до компетенції якого відноситься розгляд усіх питань поточної діяльності товариства, за виключенням питань, віднесених законодавством та статутом до виключної компетенції загальних зборів акціонерів та наглядової ради,  а саме:</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здійснює оперативне керівництво діяльністю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без довіреності діє від імені товариства, в тому числі представляє його інтереси, вчиняє правочини від імені Товариства, видає накази та дає розпорядження, обов`язкові для виконання всіма працівниками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визначати основні напрямки діяльності, стратегію Товариства, розробляти та затверджувати  річний бюджет,  бізнес-плани, програми фінансово-господарської діяльності, поточні фінансово-господарські плани, оперативні завдання  Товариства  та здійснювати  їх  реалізацію;</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організовувати бухгалтерський облік та звітність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складати річні звіти Товариства та подавати їх на розгляд загальних зборів,</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на прохання акціонерів, на платній основі надавати копії матеріалів, крім матеріалів, пов'язаних з фінансово-господарською діяльністю, які відносяться до порядку денного Загальних зборів,</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xml:space="preserve">- представляти Товариство у відносинах з усіма без винятку органами державної влади та місцевого самоврядування, підприємствами, установами, організаціями всіх форм власності, а також у відносинах з фізичними та юридичними особами, </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укладати та підписувати від імені Товариства будь-які договори (угоди), контракти, як на території України, так і за її межами, на суму, що не перевищує 10  відсотків балансової вартості активів Товариства за данними останньої річної фінансової звітності, у тому числі договори поруки,</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відкривати рахунки у банківських установах,</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xml:space="preserve">- одержувати фінансові кредити, позики, видавати Товариством гарантії, </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xml:space="preserve">- укладати та організовувати виконання  колективного договору, призначати та відкликати осіб, які беруть участь у колективних  переговорах, підписувати  колективний договор, зміни та доповнення до нього, </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видавати довіреності на право вчинення дій і представництво від імені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розпоряджається майном та коштами товариства для забезпечення його поточної діяльності в межах, встановлених чинним законодавством України та цим статутом;</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згідно до загальної структури товариства затверджує штатний розклад та посадові оклади працівників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здійснює у відношенні до працівників товариства права та обов'язки роботодавця, що передбачені КЗпП України, чинним законодавством України та іншими нормативними правовими актами, що містять норми трудового права, в тому числі укладає, змінює та розриває трудові договори з працівниками товариства, застосовує відносно працівників товариства заходи заохочення, притягує працівників до дисциплінарної та матеріальної відповідальності, крім випадків, визначених цим статутом та чинним законодавством України;</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здійснює прийняття та звільнення в установленому чинним законодавством України головного бухгалтера товариства чи призначає на цю посаду відповідного фахівця;</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приймає рішення щодо утворення підрозділів, необхідних для виконання цілей та завдань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визначає основні напрями діяльності філій та представництв, затверджує їх річні плани та звіти про виконання цих планів;</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lastRenderedPageBreak/>
              <w:t>- затверджує документи, які пов'язані з діяльністю філій, представництв та дочірніх підприємств товариства в межах компетенції, передбаченої цим статутом та положеннями про філії, представництва та дочірні підприємства;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затверджує перелік майна, яке передається філіям, представництвам та дочірнім підприємствам, приймає рішення про повернення майна товариства, яке передано філіям, представництвам та дочірнім підприємствам, чи набуто їми для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приймає рішення з питань, що пов'язані з діяльністю дочірніх підприємств, в межах компетенції, передбаченої цим статутом та статутами дочірніх підприємств;</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здійснює прийняття та звільнення в установленому чинним законодавством України керівників філій, представництв та дочірніх підприємств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підписує всі правочини, що укладаються товариством, при наявності рішення про їх укладання відповідного органу товариства згідно до цього статуту та чинного законодавства України;</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встановлює ціни та тарифи на послуги та продукцію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контролює роботу та забезпечує ефективну взаємодію структурних підрозділів та інших служб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забезпечує дотримання законності в діяльності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своєчасно забезпечує сплату податків та зборів в порядку та розмірах, визначених чинним законодавством України, надає в установленому законодавством порядку статистичну, бухгалтерську та іншу звітність;</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складає та надає на розгляд наглядовій раді товариства звіти про фінансово-господарську діяльність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готує та надає на попередній розгляд наглядовій раді проекти документів, що виносяться на розгляд загальних зборів акціонерів;</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 межах, визначених законодавством України та цим статутом, визначає склад та обсяг відомостей, що складають комерційну таємницю товариства, а також визначає порядок доступу до такої інформації та порядок її захисту;</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повідомляє кредиторів товариства про прийняте загальними зборами акціонерів рішення про зменшення статутного капіталу;</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повідомляє акціонерів, в порядку, визначеному цим статутом, про можливість реалізації переважного права на придбання акцій додаткового випуску;</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складає звіт за наслідками викупу товариством власних акцій у акціонерів, та надає його на затвердження наглядовій раді;</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розподіляє посадові обов'язки між працівниками товариства, визначає їх повноваження;</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має право першого підпису на фінансових та інших документах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відкриває у банківських установах поточні та інші рахунки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є уповноваженою особою товариства у відносинах з депозитарною установою, що здійснює облік прав власності на акції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відповідає за своєчасність та повноту подання відомостей до банківських та депозитарних установ, що стосується зміни інформації про товариство;</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є уповноваженим на зберігання первинних документів, на підставі яких було сформовано систему реєстру та вносилися зміни до системи реєстру;</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на виконання рішень загальних зборів акціонерів та наглядової ради видає та підписує накази, що є обов'язковими для виконання всіма працівниками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приймає за погодженням з наглядовою радою рішення про здійснення інвестицій у статутні (складені, пайові) капітали інших юридичних осіб шляхом вступу до складу учасників юридичних осіб, про припинення участі;</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приймає рішення на списання майна товариства, безнадійних активів, нестач та втрат його товарно-матеріальних цінностей відповідно до законодавства України та цього статуту;</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lastRenderedPageBreak/>
              <w:t>- укладає та організовує виконання  колективного договору, призначає та відкликає осіб, які беруть участь у колективних  переговорах, підписує  колективний договір, зміни та доповнення до нього;</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видає від імені товариства довіреності на право вчинення дій і представництво від імені товариства;</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вживає заходи по досудовому врегулюванню спорів, підписувати позови та скарги, підписувати всі документи, що стосуються судових розглядів позовів та скарг, представляти інтереси товариства в судах з усіма правами, наданими законом позивачу, відповідачу, третій особі в судовому процесі, в тому числі повністю або частково відмовлятися від позовних вимог, визнавати позов, змінювати предмет позову, укладати мирову угоду, оскаржувати рішення суду, подавати виконавчий документ до стягнення або видавати довіреність на вчинення відповідних дій іншій особі.</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r w:rsidRPr="000D1278">
              <w:rPr>
                <w:rFonts w:ascii="Times New Roman" w:eastAsia="Times New Roman" w:hAnsi="Times New Roman" w:cs="Times New Roman"/>
                <w:color w:val="000000"/>
                <w:sz w:val="20"/>
                <w:szCs w:val="20"/>
                <w:lang w:val="uk-UA" w:eastAsia="uk-UA"/>
              </w:rPr>
              <w:t>- вирішує інші питання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цього статуту.</w:t>
            </w:r>
          </w:p>
          <w:p w:rsidR="000D1278" w:rsidRPr="000D1278" w:rsidRDefault="000D1278" w:rsidP="000D1278">
            <w:pPr>
              <w:spacing w:after="0" w:line="240" w:lineRule="auto"/>
              <w:jc w:val="center"/>
              <w:rPr>
                <w:rFonts w:ascii="Times New Roman" w:eastAsia="Times New Roman" w:hAnsi="Times New Roman" w:cs="Times New Roman"/>
                <w:color w:val="000000"/>
                <w:sz w:val="20"/>
                <w:szCs w:val="20"/>
                <w:lang w:val="uk-UA" w:eastAsia="uk-UA"/>
              </w:rPr>
            </w:pPr>
          </w:p>
        </w:tc>
      </w:tr>
    </w:tbl>
    <w:p w:rsidR="000D1278" w:rsidRPr="000D1278" w:rsidRDefault="000D1278" w:rsidP="000D1278">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7"/>
        <w:gridCol w:w="7015"/>
      </w:tblGrid>
      <w:tr w:rsidR="000D1278" w:rsidRPr="000D1278" w:rsidTr="00511977">
        <w:tc>
          <w:tcPr>
            <w:tcW w:w="2943" w:type="dxa"/>
          </w:tcPr>
          <w:p w:rsidR="000D1278" w:rsidRPr="000D1278" w:rsidRDefault="000D1278" w:rsidP="000D1278">
            <w:pPr>
              <w:spacing w:after="0" w:line="240" w:lineRule="auto"/>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
                <w:sz w:val="20"/>
                <w:szCs w:val="20"/>
                <w:lang w:eastAsia="uk-UA"/>
              </w:rPr>
              <w:t>Чи проведені засідання виконавчого органу:</w:t>
            </w:r>
            <w:r w:rsidRPr="000D1278">
              <w:rPr>
                <w:rFonts w:ascii="Times New Roman" w:eastAsia="Times New Roman" w:hAnsi="Times New Roman" w:cs="Times New Roman"/>
                <w:b/>
                <w:sz w:val="20"/>
                <w:szCs w:val="20"/>
                <w:lang w:eastAsia="uk-UA"/>
              </w:rPr>
              <w:br/>
              <w:t>загальний опис прийнятих на них рішень;</w:t>
            </w:r>
            <w:r w:rsidRPr="000D1278">
              <w:rPr>
                <w:rFonts w:ascii="Times New Roman" w:eastAsia="Times New Roman" w:hAnsi="Times New Roman" w:cs="Times New Roman"/>
                <w:b/>
                <w:sz w:val="20"/>
                <w:szCs w:val="20"/>
                <w:lang w:eastAsia="uk-UA"/>
              </w:rPr>
              <w:br/>
              <w:t>інформація про результати роботи виконавчого органу;</w:t>
            </w:r>
            <w:r w:rsidRPr="000D1278">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0D1278" w:rsidRPr="000D1278" w:rsidRDefault="000D1278" w:rsidP="000D1278">
            <w:pPr>
              <w:spacing w:after="0" w:line="240" w:lineRule="auto"/>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Інформація про проведені засідання виконавчого органу не наводиться, оскільки виконавчий орган одноосібний.  Рішення директора оформлюються у вигляді наказів або розпоряджень. Не проводилися визначення, як діяльність виконавчого органу зумовила зміни у фінансово-господарській діяльності товариства. 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tc>
      </w:tr>
      <w:tr w:rsidR="000D1278" w:rsidRPr="000D1278" w:rsidTr="00511977">
        <w:tc>
          <w:tcPr>
            <w:tcW w:w="2943" w:type="dxa"/>
          </w:tcPr>
          <w:p w:rsidR="000D1278" w:rsidRPr="000D1278" w:rsidRDefault="000D1278" w:rsidP="000D1278">
            <w:pPr>
              <w:spacing w:after="0" w:line="240" w:lineRule="auto"/>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
                <w:sz w:val="20"/>
                <w:szCs w:val="20"/>
                <w:lang w:eastAsia="uk-UA"/>
              </w:rPr>
              <w:t>Оцінка роботи виконавчого органу</w:t>
            </w:r>
          </w:p>
        </w:tc>
        <w:tc>
          <w:tcPr>
            <w:tcW w:w="7194" w:type="dxa"/>
          </w:tcPr>
          <w:p w:rsidR="000D1278" w:rsidRPr="000D1278" w:rsidRDefault="000D1278" w:rsidP="000D1278">
            <w:pPr>
              <w:spacing w:after="0" w:line="240" w:lineRule="auto"/>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Робота виконавчого органу не оцінювалась.</w:t>
            </w:r>
          </w:p>
        </w:tc>
      </w:tr>
    </w:tbl>
    <w:p w:rsidR="000D1278" w:rsidRPr="000D1278" w:rsidRDefault="000D1278" w:rsidP="000D1278">
      <w:pPr>
        <w:spacing w:after="0" w:line="240" w:lineRule="auto"/>
        <w:rPr>
          <w:rFonts w:ascii="Times New Roman" w:eastAsia="Times New Roman" w:hAnsi="Times New Roman" w:cs="Times New Roman"/>
          <w:sz w:val="24"/>
          <w:szCs w:val="24"/>
          <w:lang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after="0" w:line="240" w:lineRule="auto"/>
        <w:jc w:val="center"/>
        <w:rPr>
          <w:rFonts w:ascii="Times New Roman" w:eastAsia="Times New Roman" w:hAnsi="Times New Roman" w:cs="Times New Roman"/>
          <w:b/>
          <w:color w:val="000000"/>
          <w:sz w:val="28"/>
          <w:szCs w:val="28"/>
          <w:lang w:val="uk-UA" w:eastAsia="uk-UA"/>
        </w:rPr>
      </w:pPr>
      <w:r w:rsidRPr="000D1278">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0D1278" w:rsidRPr="000D1278" w:rsidRDefault="000D1278" w:rsidP="000D1278">
      <w:pPr>
        <w:spacing w:after="0" w:line="240" w:lineRule="auto"/>
        <w:jc w:val="center"/>
        <w:rPr>
          <w:rFonts w:ascii="Times New Roman" w:eastAsia="Times New Roman" w:hAnsi="Times New Roman" w:cs="Times New Roman"/>
          <w:b/>
          <w:sz w:val="28"/>
          <w:szCs w:val="28"/>
          <w:lang w:val="uk-UA" w:eastAsia="uk-UA"/>
        </w:rPr>
      </w:pPr>
      <w:r w:rsidRPr="000D1278">
        <w:rPr>
          <w:rFonts w:ascii="Times New Roman" w:eastAsia="Times New Roman" w:hAnsi="Times New Roman" w:cs="Times New Roman"/>
          <w:b/>
          <w:color w:val="000000"/>
          <w:sz w:val="28"/>
          <w:szCs w:val="28"/>
          <w:lang w:val="uk-UA" w:eastAsia="uk-UA"/>
        </w:rPr>
        <w:t xml:space="preserve"> </w:t>
      </w:r>
    </w:p>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Виконавчий орган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0D1278" w:rsidRPr="000D1278" w:rsidRDefault="000D1278" w:rsidP="000D1278">
      <w:pPr>
        <w:spacing w:after="0" w:line="240" w:lineRule="auto"/>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val="en-US" w:eastAsia="uk-UA"/>
        </w:rPr>
        <w:t>Наглядова рада Товариства не готує інформацію про свою діяльність відповідно до Положення про розкриття інформації емітентами цінних паперів, затвердженого Рішенням НКЦПФР №2826 від 03.12.2013 (із змінами і доповненнями).</w:t>
      </w: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1278">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sz w:val="20"/>
          <w:szCs w:val="20"/>
          <w:lang w:eastAsia="uk-UA"/>
        </w:rPr>
      </w:pPr>
      <w:r w:rsidRPr="000D1278">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Cпеціального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приймає рішення з мінімізації ризиків, спираючись на власні знання та досвід, та застосовуючи наявні ресурси.</w:t>
      </w:r>
    </w:p>
    <w:p w:rsidR="000D1278" w:rsidRPr="000D1278" w:rsidRDefault="000D1278" w:rsidP="000D1278">
      <w:pPr>
        <w:spacing w:after="0" w:line="240" w:lineRule="auto"/>
        <w:outlineLvl w:val="2"/>
        <w:rPr>
          <w:rFonts w:ascii="Times New Roman" w:eastAsia="Times New Roman" w:hAnsi="Times New Roman" w:cs="Times New Roman"/>
          <w:b/>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0D1278">
        <w:rPr>
          <w:rFonts w:ascii="Times New Roman" w:eastAsia="Times New Roman" w:hAnsi="Times New Roman" w:cs="Times New Roman"/>
          <w:sz w:val="20"/>
          <w:szCs w:val="20"/>
          <w:lang w:val="uk-UA" w:eastAsia="uk-UA"/>
        </w:rPr>
        <w:t xml:space="preserve"> </w:t>
      </w:r>
      <w:r w:rsidRPr="000D1278">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0D1278">
        <w:rPr>
          <w:rFonts w:ascii="Times New Roman" w:eastAsia="Times New Roman" w:hAnsi="Times New Roman" w:cs="Times New Roman"/>
          <w:sz w:val="20"/>
          <w:szCs w:val="20"/>
          <w:lang w:val="uk-UA" w:eastAsia="uk-UA"/>
        </w:rPr>
        <w:t xml:space="preserve"> </w:t>
      </w:r>
      <w:r w:rsidRPr="000D1278">
        <w:rPr>
          <w:rFonts w:ascii="Times New Roman" w:eastAsia="Times New Roman" w:hAnsi="Times New Roman" w:cs="Times New Roman"/>
          <w:b/>
          <w:bCs/>
          <w:color w:val="000000"/>
          <w:sz w:val="20"/>
          <w:szCs w:val="20"/>
          <w:lang w:val="uk-UA" w:eastAsia="uk-UA"/>
        </w:rPr>
        <w:t xml:space="preserve">  </w:t>
      </w:r>
      <w:r w:rsidRPr="000D1278">
        <w:rPr>
          <w:rFonts w:ascii="Times New Roman" w:eastAsia="Times New Roman" w:hAnsi="Times New Roman" w:cs="Times New Roman"/>
          <w:bCs/>
          <w:color w:val="000000"/>
          <w:sz w:val="20"/>
          <w:szCs w:val="20"/>
          <w:u w:val="single"/>
          <w:lang w:val="en-US" w:eastAsia="uk-UA"/>
        </w:rPr>
        <w:t>Ні</w:t>
      </w:r>
    </w:p>
    <w:p w:rsidR="000D1278" w:rsidRPr="000D1278" w:rsidRDefault="000D1278" w:rsidP="000D1278">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0D1278">
        <w:rPr>
          <w:rFonts w:ascii="Times New Roman" w:eastAsia="Times New Roman" w:hAnsi="Times New Roman" w:cs="Times New Roman"/>
          <w:b/>
          <w:sz w:val="20"/>
          <w:szCs w:val="20"/>
          <w:lang w:eastAsia="ru-RU"/>
        </w:rPr>
        <w:t>Якщо в товаристві створено ревізійну комісію:</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0D1278">
        <w:rPr>
          <w:rFonts w:ascii="Times New Roman" w:eastAsia="Times New Roman" w:hAnsi="Times New Roman" w:cs="Times New Roman"/>
          <w:b/>
          <w:bCs/>
          <w:color w:val="000000"/>
          <w:sz w:val="20"/>
          <w:szCs w:val="20"/>
          <w:u w:val="single"/>
          <w:lang w:val="uk-UA" w:eastAsia="uk-UA"/>
        </w:rPr>
        <w:t xml:space="preserve"> </w:t>
      </w:r>
      <w:r w:rsidRPr="000D1278">
        <w:rPr>
          <w:rFonts w:ascii="Times New Roman" w:eastAsia="Times New Roman" w:hAnsi="Times New Roman" w:cs="Times New Roman"/>
          <w:bCs/>
          <w:color w:val="000000"/>
          <w:sz w:val="20"/>
          <w:szCs w:val="20"/>
          <w:u w:val="single"/>
          <w:lang w:val="en-US" w:eastAsia="uk-UA"/>
        </w:rPr>
        <w:t>0</w:t>
      </w:r>
      <w:r w:rsidRPr="000D1278">
        <w:rPr>
          <w:rFonts w:ascii="Times New Roman" w:eastAsia="Times New Roman" w:hAnsi="Times New Roman" w:cs="Times New Roman"/>
          <w:b/>
          <w:bCs/>
          <w:color w:val="000000"/>
          <w:sz w:val="20"/>
          <w:szCs w:val="20"/>
          <w:u w:val="single"/>
          <w:lang w:val="uk-UA" w:eastAsia="uk-UA"/>
        </w:rPr>
        <w:t xml:space="preserve"> </w:t>
      </w:r>
      <w:r w:rsidRPr="000D1278">
        <w:rPr>
          <w:rFonts w:ascii="Times New Roman" w:eastAsia="Times New Roman" w:hAnsi="Times New Roman" w:cs="Times New Roman"/>
          <w:b/>
          <w:bCs/>
          <w:color w:val="000000"/>
          <w:sz w:val="20"/>
          <w:szCs w:val="20"/>
          <w:lang w:val="uk-UA" w:eastAsia="uk-UA"/>
        </w:rPr>
        <w:t xml:space="preserve"> осіб.</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uk-UA"/>
        </w:rPr>
      </w:pPr>
      <w:r w:rsidRPr="000D1278">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0D1278">
        <w:rPr>
          <w:rFonts w:ascii="Times New Roman" w:eastAsia="Times New Roman" w:hAnsi="Times New Roman" w:cs="Times New Roman"/>
          <w:b/>
          <w:bCs/>
          <w:color w:val="000000"/>
          <w:sz w:val="20"/>
          <w:szCs w:val="20"/>
          <w:u w:val="single"/>
          <w:lang w:val="uk-UA" w:eastAsia="uk-UA"/>
        </w:rPr>
        <w:t xml:space="preserve"> </w:t>
      </w:r>
      <w:r w:rsidRPr="000D1278">
        <w:rPr>
          <w:rFonts w:ascii="Times New Roman" w:eastAsia="Times New Roman" w:hAnsi="Times New Roman" w:cs="Times New Roman"/>
          <w:bCs/>
          <w:color w:val="000000"/>
          <w:sz w:val="20"/>
          <w:szCs w:val="20"/>
          <w:u w:val="single"/>
          <w:lang w:val="en-US" w:eastAsia="uk-UA"/>
        </w:rPr>
        <w:t>0</w:t>
      </w:r>
      <w:r w:rsidRPr="000D1278">
        <w:rPr>
          <w:rFonts w:ascii="Times New Roman" w:eastAsia="Times New Roman" w:hAnsi="Times New Roman" w:cs="Times New Roman"/>
          <w:bCs/>
          <w:color w:val="000000"/>
          <w:sz w:val="20"/>
          <w:szCs w:val="20"/>
          <w:u w:val="single"/>
          <w:lang w:eastAsia="uk-UA"/>
        </w:rPr>
        <w:t xml:space="preserve"> </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uk-UA"/>
        </w:rPr>
      </w:pPr>
      <w:r w:rsidRPr="000D1278">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89"/>
        <w:gridCol w:w="1370"/>
        <w:gridCol w:w="1368"/>
        <w:gridCol w:w="1392"/>
        <w:gridCol w:w="1593"/>
      </w:tblGrid>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Не належить до компетенції жодного органу</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Затвердження планів</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Визначення розміру</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винагороди для голови та</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Визначення розміру</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винагороди для голови</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Прийняття рішення про</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притягнення до майнової</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відповідальності членів</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Прийняття рішення про</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додаткову емісію акцій</w:t>
            </w:r>
            <w:r w:rsidRPr="000D1278">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Прийняття рішення про</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викуп, реалізацію та</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4350"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0D1278">
              <w:rPr>
                <w:rFonts w:ascii="Times New Roman" w:eastAsia="Times New Roman" w:hAnsi="Times New Roman" w:cs="Times New Roman"/>
                <w:bCs/>
                <w:color w:val="000000"/>
                <w:sz w:val="20"/>
                <w:szCs w:val="20"/>
                <w:lang w:eastAsia="uk-UA"/>
              </w:rPr>
              <w:t xml:space="preserve"> </w:t>
            </w:r>
            <w:r w:rsidRPr="000D1278">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p>
    <w:p w:rsidR="000D1278" w:rsidRPr="000D1278" w:rsidRDefault="000D1278" w:rsidP="000D1278">
      <w:pPr>
        <w:spacing w:after="0" w:line="240" w:lineRule="auto"/>
        <w:outlineLvl w:val="2"/>
        <w:rPr>
          <w:rFonts w:ascii="Times New Roman" w:eastAsia="Times New Roman" w:hAnsi="Times New Roman" w:cs="Times New Roman"/>
          <w:bCs/>
          <w:sz w:val="20"/>
          <w:szCs w:val="20"/>
          <w:u w:val="single"/>
          <w:lang w:eastAsia="uk-UA"/>
        </w:rPr>
      </w:pPr>
      <w:r w:rsidRPr="000D1278">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0D1278">
        <w:rPr>
          <w:rFonts w:ascii="Times New Roman" w:eastAsia="Times New Roman" w:hAnsi="Times New Roman" w:cs="Times New Roman"/>
          <w:b/>
          <w:bCs/>
          <w:color w:val="000000"/>
          <w:sz w:val="20"/>
          <w:szCs w:val="20"/>
          <w:lang w:eastAsia="uk-UA"/>
        </w:rPr>
        <w:t xml:space="preserve"> )  </w:t>
      </w:r>
      <w:r w:rsidRPr="000D1278">
        <w:rPr>
          <w:rFonts w:ascii="Times New Roman" w:eastAsia="Times New Roman" w:hAnsi="Times New Roman" w:cs="Times New Roman"/>
          <w:b/>
          <w:bCs/>
          <w:color w:val="000000"/>
          <w:sz w:val="20"/>
          <w:szCs w:val="20"/>
          <w:u w:val="single"/>
          <w:lang w:eastAsia="uk-UA"/>
        </w:rPr>
        <w:t xml:space="preserve"> </w:t>
      </w:r>
      <w:r w:rsidRPr="000D1278">
        <w:rPr>
          <w:rFonts w:ascii="Times New Roman" w:eastAsia="Times New Roman" w:hAnsi="Times New Roman" w:cs="Times New Roman"/>
          <w:bCs/>
          <w:sz w:val="20"/>
          <w:szCs w:val="20"/>
          <w:u w:val="single"/>
          <w:lang w:val="en-US" w:eastAsia="uk-UA"/>
        </w:rPr>
        <w:t>Так</w:t>
      </w:r>
      <w:r w:rsidRPr="000D1278">
        <w:rPr>
          <w:rFonts w:ascii="Times New Roman" w:eastAsia="Times New Roman" w:hAnsi="Times New Roman" w:cs="Times New Roman"/>
          <w:bCs/>
          <w:sz w:val="20"/>
          <w:szCs w:val="20"/>
          <w:u w:val="single"/>
          <w:lang w:eastAsia="uk-UA"/>
        </w:rPr>
        <w:t xml:space="preserve"> </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uk-UA"/>
        </w:rPr>
      </w:pPr>
    </w:p>
    <w:p w:rsidR="000D1278" w:rsidRPr="000D1278" w:rsidRDefault="000D1278" w:rsidP="000D1278">
      <w:pPr>
        <w:spacing w:after="0" w:line="240" w:lineRule="auto"/>
        <w:outlineLvl w:val="2"/>
        <w:rPr>
          <w:rFonts w:ascii="Times New Roman" w:eastAsia="Times New Roman" w:hAnsi="Times New Roman" w:cs="Times New Roman"/>
          <w:bCs/>
          <w:sz w:val="20"/>
          <w:szCs w:val="20"/>
          <w:u w:val="single"/>
          <w:lang w:eastAsia="uk-UA"/>
        </w:rPr>
      </w:pPr>
      <w:r w:rsidRPr="000D1278">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0D1278">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0D1278">
        <w:rPr>
          <w:rFonts w:ascii="Times New Roman" w:eastAsia="Times New Roman" w:hAnsi="Times New Roman" w:cs="Times New Roman"/>
          <w:b/>
          <w:bCs/>
          <w:color w:val="000000"/>
          <w:sz w:val="20"/>
          <w:szCs w:val="20"/>
          <w:lang w:eastAsia="uk-UA"/>
        </w:rPr>
        <w:t xml:space="preserve">  </w:t>
      </w:r>
      <w:r w:rsidRPr="000D1278">
        <w:rPr>
          <w:rFonts w:ascii="Times New Roman" w:eastAsia="Times New Roman" w:hAnsi="Times New Roman" w:cs="Times New Roman"/>
          <w:bCs/>
          <w:sz w:val="20"/>
          <w:szCs w:val="20"/>
          <w:u w:val="single"/>
          <w:lang w:val="en-US" w:eastAsia="uk-UA"/>
        </w:rPr>
        <w:t>Так</w:t>
      </w:r>
    </w:p>
    <w:p w:rsidR="000D1278" w:rsidRPr="000D1278" w:rsidRDefault="000D1278" w:rsidP="000D1278">
      <w:pPr>
        <w:spacing w:after="0" w:line="240" w:lineRule="auto"/>
        <w:outlineLvl w:val="2"/>
        <w:rPr>
          <w:rFonts w:ascii="Times New Roman" w:eastAsia="Times New Roman" w:hAnsi="Times New Roman" w:cs="Times New Roman"/>
          <w:bCs/>
          <w:sz w:val="20"/>
          <w:szCs w:val="20"/>
          <w:u w:val="single"/>
          <w:lang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eastAsia="uk-UA"/>
        </w:rPr>
      </w:pPr>
      <w:r w:rsidRPr="000D1278">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0D1278">
        <w:rPr>
          <w:rFonts w:ascii="Times New Roman" w:eastAsia="Times New Roman" w:hAnsi="Times New Roman" w:cs="Times New Roman"/>
          <w:b/>
          <w:bCs/>
          <w:color w:val="000000"/>
          <w:sz w:val="20"/>
          <w:szCs w:val="20"/>
          <w:lang w:eastAsia="uk-UA"/>
        </w:rPr>
        <w:t xml:space="preserve"> </w:t>
      </w:r>
      <w:r w:rsidRPr="000D1278">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5238"/>
        <w:gridCol w:w="1497"/>
        <w:gridCol w:w="1473"/>
      </w:tblGrid>
      <w:tr w:rsidR="000D1278" w:rsidRPr="000D1278" w:rsidTr="00511977">
        <w:trPr>
          <w:trHeight w:val="284"/>
        </w:trPr>
        <w:tc>
          <w:tcPr>
            <w:tcW w:w="7107"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eastAsia="uk-UA"/>
              </w:rPr>
              <w:t>Ні</w:t>
            </w:r>
          </w:p>
        </w:tc>
      </w:tr>
      <w:tr w:rsidR="000D1278" w:rsidRPr="000D1278" w:rsidTr="00511977">
        <w:trPr>
          <w:trHeight w:val="284"/>
        </w:trPr>
        <w:tc>
          <w:tcPr>
            <w:tcW w:w="7107"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eastAsia="uk-UA"/>
              </w:rPr>
              <w:t>X</w:t>
            </w:r>
          </w:p>
        </w:tc>
      </w:tr>
      <w:tr w:rsidR="000D1278" w:rsidRPr="000D1278" w:rsidTr="00511977">
        <w:trPr>
          <w:trHeight w:val="284"/>
        </w:trPr>
        <w:tc>
          <w:tcPr>
            <w:tcW w:w="7107"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X</w:t>
            </w:r>
          </w:p>
        </w:tc>
        <w:tc>
          <w:tcPr>
            <w:tcW w:w="150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 xml:space="preserve"> </w:t>
            </w:r>
          </w:p>
        </w:tc>
      </w:tr>
      <w:tr w:rsidR="000D1278" w:rsidRPr="000D1278" w:rsidTr="00511977">
        <w:trPr>
          <w:trHeight w:val="284"/>
        </w:trPr>
        <w:tc>
          <w:tcPr>
            <w:tcW w:w="7107"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X</w:t>
            </w:r>
          </w:p>
        </w:tc>
      </w:tr>
      <w:tr w:rsidR="000D1278" w:rsidRPr="000D1278" w:rsidTr="00511977">
        <w:trPr>
          <w:trHeight w:val="284"/>
        </w:trPr>
        <w:tc>
          <w:tcPr>
            <w:tcW w:w="7107"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lastRenderedPageBreak/>
              <w:t xml:space="preserve">Положення про посадових осіб акціонерного товариства   </w:t>
            </w:r>
          </w:p>
        </w:tc>
        <w:tc>
          <w:tcPr>
            <w:tcW w:w="152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
                <w:bCs/>
                <w:sz w:val="20"/>
                <w:szCs w:val="20"/>
                <w:lang w:eastAsia="uk-UA"/>
              </w:rPr>
            </w:pPr>
            <w:r w:rsidRPr="000D127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
                <w:bCs/>
                <w:sz w:val="20"/>
                <w:szCs w:val="20"/>
                <w:lang w:eastAsia="uk-UA"/>
              </w:rPr>
            </w:pPr>
            <w:r w:rsidRPr="000D1278">
              <w:rPr>
                <w:rFonts w:ascii="Times New Roman" w:eastAsia="Times New Roman" w:hAnsi="Times New Roman" w:cs="Times New Roman"/>
                <w:bCs/>
                <w:sz w:val="20"/>
                <w:szCs w:val="20"/>
                <w:lang w:eastAsia="uk-UA"/>
              </w:rPr>
              <w:t>X</w:t>
            </w:r>
          </w:p>
        </w:tc>
      </w:tr>
      <w:tr w:rsidR="000D1278" w:rsidRPr="000D1278" w:rsidTr="00511977">
        <w:trPr>
          <w:trHeight w:val="284"/>
        </w:trPr>
        <w:tc>
          <w:tcPr>
            <w:tcW w:w="7107"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X</w:t>
            </w:r>
          </w:p>
        </w:tc>
      </w:tr>
      <w:tr w:rsidR="000D1278" w:rsidRPr="000D1278" w:rsidTr="00511977">
        <w:trPr>
          <w:trHeight w:val="284"/>
        </w:trPr>
        <w:tc>
          <w:tcPr>
            <w:tcW w:w="7107"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X</w:t>
            </w:r>
          </w:p>
        </w:tc>
      </w:tr>
      <w:tr w:rsidR="000D1278" w:rsidRPr="000D1278" w:rsidTr="00511977">
        <w:trPr>
          <w:trHeight w:val="284"/>
        </w:trPr>
        <w:tc>
          <w:tcPr>
            <w:tcW w:w="1718" w:type="dxa"/>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eastAsia="uk-UA"/>
              </w:rPr>
              <w:t>д/н</w:t>
            </w: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p>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p>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0D1278" w:rsidRPr="000D1278" w:rsidTr="00511977">
        <w:trPr>
          <w:trHeight w:val="284"/>
        </w:trPr>
        <w:tc>
          <w:tcPr>
            <w:tcW w:w="2894"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0D1278" w:rsidRPr="000D1278" w:rsidTr="00511977">
        <w:trPr>
          <w:trHeight w:val="284"/>
        </w:trPr>
        <w:tc>
          <w:tcPr>
            <w:tcW w:w="2894"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Так</w:t>
            </w:r>
          </w:p>
        </w:tc>
      </w:tr>
      <w:tr w:rsidR="000D1278" w:rsidRPr="000D1278" w:rsidTr="00511977">
        <w:trPr>
          <w:trHeight w:val="284"/>
        </w:trPr>
        <w:tc>
          <w:tcPr>
            <w:tcW w:w="2894"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r>
      <w:tr w:rsidR="000D1278" w:rsidRPr="000D1278" w:rsidTr="00511977">
        <w:trPr>
          <w:trHeight w:val="284"/>
        </w:trPr>
        <w:tc>
          <w:tcPr>
            <w:tcW w:w="2894"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r>
      <w:tr w:rsidR="000D1278" w:rsidRPr="000D1278" w:rsidTr="00511977">
        <w:trPr>
          <w:trHeight w:val="284"/>
        </w:trPr>
        <w:tc>
          <w:tcPr>
            <w:tcW w:w="2894"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r>
      <w:tr w:rsidR="000D1278" w:rsidRPr="000D1278" w:rsidTr="00511977">
        <w:trPr>
          <w:trHeight w:val="284"/>
        </w:trPr>
        <w:tc>
          <w:tcPr>
            <w:tcW w:w="2894"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176"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Так</w:t>
            </w: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 xml:space="preserve">Чи готує   акціонерне   товариство   фінансову   звітність  у відповідності до міжнародних  стандартів  фінансової звітності? (так/ні)  </w:t>
      </w:r>
      <w:r w:rsidRPr="000D1278">
        <w:rPr>
          <w:rFonts w:ascii="Times New Roman" w:eastAsia="Times New Roman" w:hAnsi="Times New Roman" w:cs="Times New Roman"/>
          <w:bCs/>
          <w:sz w:val="20"/>
          <w:szCs w:val="20"/>
          <w:u w:val="single"/>
          <w:lang w:val="en-US" w:eastAsia="uk-UA"/>
        </w:rPr>
        <w:t>Ні</w:t>
      </w: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9"/>
        <w:gridCol w:w="1892"/>
        <w:gridCol w:w="1881"/>
      </w:tblGrid>
      <w:tr w:rsidR="000D1278" w:rsidRPr="000D1278" w:rsidTr="00511977">
        <w:trPr>
          <w:trHeight w:val="284"/>
        </w:trPr>
        <w:tc>
          <w:tcPr>
            <w:tcW w:w="6281"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Ні</w:t>
            </w:r>
          </w:p>
        </w:tc>
      </w:tr>
      <w:tr w:rsidR="000D1278" w:rsidRPr="000D1278" w:rsidTr="00511977">
        <w:trPr>
          <w:trHeight w:val="284"/>
        </w:trPr>
        <w:tc>
          <w:tcPr>
            <w:tcW w:w="6281"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281"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r>
      <w:tr w:rsidR="000D1278" w:rsidRPr="000D1278" w:rsidTr="00511977">
        <w:trPr>
          <w:trHeight w:val="284"/>
        </w:trPr>
        <w:tc>
          <w:tcPr>
            <w:tcW w:w="6281" w:type="dxa"/>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en-US" w:eastAsia="uk-UA"/>
              </w:rPr>
              <w:t>X</w:t>
            </w: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r w:rsidRPr="000D1278">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4462"/>
        <w:gridCol w:w="1852"/>
        <w:gridCol w:w="1895"/>
      </w:tblGrid>
      <w:tr w:rsidR="000D1278" w:rsidRPr="000D1278" w:rsidTr="00511977">
        <w:trPr>
          <w:trHeight w:val="284"/>
        </w:trPr>
        <w:tc>
          <w:tcPr>
            <w:tcW w:w="6309"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eastAsia="uk-UA"/>
              </w:rPr>
              <w:t>Ні</w:t>
            </w:r>
          </w:p>
        </w:tc>
      </w:tr>
      <w:tr w:rsidR="000D1278" w:rsidRPr="000D1278" w:rsidTr="00511977">
        <w:trPr>
          <w:trHeight w:val="284"/>
        </w:trPr>
        <w:tc>
          <w:tcPr>
            <w:tcW w:w="6309"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en-US" w:eastAsia="uk-UA"/>
              </w:rPr>
              <w:t>X</w:t>
            </w:r>
          </w:p>
        </w:tc>
      </w:tr>
      <w:tr w:rsidR="000D1278" w:rsidRPr="000D1278" w:rsidTr="00511977">
        <w:trPr>
          <w:trHeight w:val="284"/>
        </w:trPr>
        <w:tc>
          <w:tcPr>
            <w:tcW w:w="6309"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sz w:val="20"/>
                <w:szCs w:val="20"/>
                <w:lang w:eastAsia="uk-UA"/>
              </w:rPr>
            </w:pPr>
            <w:r w:rsidRPr="000D1278">
              <w:rPr>
                <w:rFonts w:ascii="Times New Roman" w:eastAsia="Times New Roman" w:hAnsi="Times New Roman" w:cs="Times New Roman"/>
                <w:bCs/>
                <w:sz w:val="20"/>
                <w:szCs w:val="20"/>
                <w:lang w:val="en-US" w:eastAsia="uk-UA"/>
              </w:rPr>
              <w:t xml:space="preserve"> </w:t>
            </w:r>
          </w:p>
        </w:tc>
      </w:tr>
      <w:tr w:rsidR="000D1278" w:rsidRPr="000D1278" w:rsidTr="00511977">
        <w:trPr>
          <w:trHeight w:val="284"/>
        </w:trPr>
        <w:tc>
          <w:tcPr>
            <w:tcW w:w="1718" w:type="dxa"/>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д/н</w:t>
            </w:r>
          </w:p>
        </w:tc>
      </w:tr>
    </w:tbl>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p>
    <w:p w:rsidR="000D1278" w:rsidRPr="000D1278" w:rsidRDefault="000D1278" w:rsidP="000D1278">
      <w:pPr>
        <w:spacing w:after="0" w:line="240" w:lineRule="auto"/>
        <w:outlineLvl w:val="2"/>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007"/>
        <w:gridCol w:w="1620"/>
        <w:gridCol w:w="1636"/>
      </w:tblGrid>
      <w:tr w:rsidR="000D1278" w:rsidRPr="000D1278" w:rsidTr="00511977">
        <w:trPr>
          <w:trHeight w:val="284"/>
        </w:trPr>
        <w:tc>
          <w:tcPr>
            <w:tcW w:w="6813"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Ні</w:t>
            </w:r>
          </w:p>
        </w:tc>
      </w:tr>
      <w:tr w:rsidR="000D1278" w:rsidRPr="000D1278" w:rsidTr="00511977">
        <w:trPr>
          <w:trHeight w:val="284"/>
        </w:trPr>
        <w:tc>
          <w:tcPr>
            <w:tcW w:w="6813"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X</w:t>
            </w:r>
          </w:p>
        </w:tc>
      </w:tr>
      <w:tr w:rsidR="000D1278" w:rsidRPr="000D1278" w:rsidTr="00511977">
        <w:trPr>
          <w:trHeight w:val="284"/>
        </w:trPr>
        <w:tc>
          <w:tcPr>
            <w:tcW w:w="6813"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X</w:t>
            </w:r>
          </w:p>
        </w:tc>
      </w:tr>
      <w:tr w:rsidR="000D1278" w:rsidRPr="000D1278" w:rsidTr="00511977">
        <w:trPr>
          <w:trHeight w:val="284"/>
        </w:trPr>
        <w:tc>
          <w:tcPr>
            <w:tcW w:w="6813"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X</w:t>
            </w:r>
          </w:p>
        </w:tc>
      </w:tr>
      <w:tr w:rsidR="000D1278" w:rsidRPr="000D1278" w:rsidTr="00511977">
        <w:trPr>
          <w:trHeight w:val="284"/>
        </w:trPr>
        <w:tc>
          <w:tcPr>
            <w:tcW w:w="6813"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X</w:t>
            </w:r>
          </w:p>
        </w:tc>
      </w:tr>
      <w:tr w:rsidR="000D1278" w:rsidRPr="000D1278" w:rsidTr="00511977">
        <w:trPr>
          <w:trHeight w:val="284"/>
        </w:trPr>
        <w:tc>
          <w:tcPr>
            <w:tcW w:w="6813" w:type="dxa"/>
            <w:gridSpan w:val="2"/>
            <w:shd w:val="clear" w:color="auto" w:fill="auto"/>
            <w:vAlign w:val="center"/>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0D1278" w:rsidRPr="000D1278" w:rsidRDefault="000D1278" w:rsidP="000D1278">
            <w:pPr>
              <w:spacing w:after="0" w:line="240" w:lineRule="auto"/>
              <w:jc w:val="center"/>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X</w:t>
            </w:r>
          </w:p>
        </w:tc>
      </w:tr>
      <w:tr w:rsidR="000D1278" w:rsidRPr="000D1278" w:rsidTr="00511977">
        <w:trPr>
          <w:trHeight w:val="284"/>
        </w:trPr>
        <w:tc>
          <w:tcPr>
            <w:tcW w:w="1662" w:type="dxa"/>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val="uk-UA" w:eastAsia="uk-UA"/>
              </w:rPr>
              <w:lastRenderedPageBreak/>
              <w:t xml:space="preserve">Інше (запишіть)                                        </w:t>
            </w:r>
          </w:p>
        </w:tc>
        <w:tc>
          <w:tcPr>
            <w:tcW w:w="8475" w:type="dxa"/>
            <w:gridSpan w:val="3"/>
            <w:shd w:val="clear" w:color="auto" w:fill="auto"/>
          </w:tcPr>
          <w:p w:rsidR="000D1278" w:rsidRPr="000D1278" w:rsidRDefault="000D1278" w:rsidP="000D1278">
            <w:pPr>
              <w:spacing w:after="0" w:line="240" w:lineRule="auto"/>
              <w:outlineLvl w:val="2"/>
              <w:rPr>
                <w:rFonts w:ascii="Times New Roman" w:eastAsia="Times New Roman" w:hAnsi="Times New Roman" w:cs="Times New Roman"/>
                <w:bCs/>
                <w:color w:val="000000"/>
                <w:sz w:val="20"/>
                <w:szCs w:val="20"/>
                <w:lang w:val="uk-UA" w:eastAsia="uk-UA"/>
              </w:rPr>
            </w:pPr>
            <w:r w:rsidRPr="000D1278">
              <w:rPr>
                <w:rFonts w:ascii="Times New Roman" w:eastAsia="Times New Roman" w:hAnsi="Times New Roman" w:cs="Times New Roman"/>
                <w:bCs/>
                <w:color w:val="000000"/>
                <w:sz w:val="20"/>
                <w:szCs w:val="20"/>
                <w:lang w:eastAsia="uk-UA"/>
              </w:rPr>
              <w:t>У товаристві не створена ревізійна комісія (ревізор).</w:t>
            </w:r>
          </w:p>
        </w:tc>
      </w:tr>
    </w:tbl>
    <w:p w:rsidR="000D1278" w:rsidRPr="000D1278" w:rsidRDefault="000D1278" w:rsidP="000D1278">
      <w:pPr>
        <w:spacing w:after="0" w:line="240" w:lineRule="auto"/>
        <w:rPr>
          <w:rFonts w:ascii="Times New Roman" w:eastAsia="Times New Roman" w:hAnsi="Times New Roman" w:cs="Times New Roman"/>
          <w:b/>
          <w:bCs/>
          <w:color w:val="000000"/>
          <w:sz w:val="20"/>
          <w:szCs w:val="20"/>
          <w:lang w:val="uk-UA"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0D1278">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0D1278" w:rsidRPr="000D1278" w:rsidTr="00511977">
        <w:tc>
          <w:tcPr>
            <w:tcW w:w="540"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0D1278" w:rsidRPr="000D1278" w:rsidTr="00511977">
        <w:tc>
          <w:tcPr>
            <w:tcW w:w="540"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4</w:t>
            </w:r>
          </w:p>
        </w:tc>
      </w:tr>
      <w:tr w:rsidR="000D1278" w:rsidRPr="000D1278" w:rsidTr="00511977">
        <w:tc>
          <w:tcPr>
            <w:tcW w:w="540"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Поплавка Микола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65.29000000000001</w:t>
            </w:r>
          </w:p>
        </w:tc>
      </w:tr>
      <w:tr w:rsidR="000D1278" w:rsidRPr="000D1278" w:rsidTr="00511977">
        <w:tc>
          <w:tcPr>
            <w:tcW w:w="540"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Поплавка Сергій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10.92</w:t>
            </w:r>
          </w:p>
        </w:tc>
      </w:tr>
      <w:tr w:rsidR="000D1278" w:rsidRPr="000D1278" w:rsidTr="00511977">
        <w:tc>
          <w:tcPr>
            <w:tcW w:w="540"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Поплавка Андрій Миколайович</w:t>
            </w:r>
          </w:p>
        </w:tc>
        <w:tc>
          <w:tcPr>
            <w:tcW w:w="3119"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5.2</w:t>
            </w:r>
          </w:p>
        </w:tc>
      </w:tr>
    </w:tbl>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0D1278">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0D1278" w:rsidRPr="000D1278" w:rsidTr="00511977">
        <w:tc>
          <w:tcPr>
            <w:tcW w:w="22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Дата виникнення обмеження</w:t>
            </w:r>
          </w:p>
        </w:tc>
      </w:tr>
      <w:tr w:rsidR="000D1278" w:rsidRPr="000D1278" w:rsidTr="00511977">
        <w:tc>
          <w:tcPr>
            <w:tcW w:w="22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4</w:t>
            </w:r>
          </w:p>
        </w:tc>
      </w:tr>
      <w:tr w:rsidR="000D1278" w:rsidRPr="000D1278" w:rsidTr="00511977">
        <w:tc>
          <w:tcPr>
            <w:tcW w:w="22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3682000</w:t>
            </w:r>
          </w:p>
        </w:tc>
        <w:tc>
          <w:tcPr>
            <w:tcW w:w="1985"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674005</w:t>
            </w:r>
          </w:p>
        </w:tc>
        <w:tc>
          <w:tcPr>
            <w:tcW w:w="4394"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п.10 Прикінцевих та перехідних положень Закону України "Про депозитарну систему України" та Лист Національної комісії з цінних паперів та фондового ринку №08/03/18049/НК від 30.09.2014 року (акції власників, які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не враховуються при визначенні кворуму та при голосуванні в органах емітента).</w:t>
            </w:r>
          </w:p>
        </w:tc>
        <w:tc>
          <w:tcPr>
            <w:tcW w:w="141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11.10.2014</w:t>
            </w:r>
          </w:p>
        </w:tc>
      </w:tr>
      <w:tr w:rsidR="000D1278" w:rsidRPr="000D1278" w:rsidTr="00511977">
        <w:tc>
          <w:tcPr>
            <w:tcW w:w="2268"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Cs/>
                <w:sz w:val="20"/>
                <w:szCs w:val="20"/>
                <w:lang w:val="uk-UA" w:eastAsia="uk-UA"/>
              </w:rPr>
              <w:t>д/н</w:t>
            </w:r>
          </w:p>
        </w:tc>
      </w:tr>
    </w:tbl>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after="0" w:line="240" w:lineRule="auto"/>
        <w:jc w:val="center"/>
        <w:rPr>
          <w:rFonts w:ascii="Times New Roman" w:eastAsia="Times New Roman" w:hAnsi="Times New Roman" w:cs="Times New Roman"/>
          <w:b/>
          <w:color w:val="000000"/>
          <w:sz w:val="28"/>
          <w:szCs w:val="28"/>
          <w:lang w:val="uk-UA" w:eastAsia="uk-UA"/>
        </w:rPr>
      </w:pPr>
      <w:r w:rsidRPr="000D1278">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0D1278" w:rsidRPr="000D1278" w:rsidRDefault="000D1278" w:rsidP="000D1278">
      <w:pPr>
        <w:spacing w:after="0" w:line="240" w:lineRule="auto"/>
        <w:jc w:val="center"/>
        <w:rPr>
          <w:rFonts w:ascii="Times New Roman" w:eastAsia="Times New Roman" w:hAnsi="Times New Roman" w:cs="Times New Roman"/>
          <w:b/>
          <w:sz w:val="28"/>
          <w:szCs w:val="28"/>
          <w:lang w:val="uk-UA" w:eastAsia="uk-UA"/>
        </w:rPr>
      </w:pPr>
      <w:r w:rsidRPr="000D1278">
        <w:rPr>
          <w:rFonts w:ascii="Times New Roman" w:eastAsia="Times New Roman" w:hAnsi="Times New Roman" w:cs="Times New Roman"/>
          <w:b/>
          <w:color w:val="000000"/>
          <w:sz w:val="28"/>
          <w:szCs w:val="28"/>
          <w:lang w:val="uk-UA" w:eastAsia="uk-UA"/>
        </w:rPr>
        <w:t xml:space="preserve"> </w:t>
      </w:r>
    </w:p>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Згідно з п.27.1 Статуту: Посадовими особами органів товариства є голова та члени наглядової ради  і генеральний директор.</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Порядок призначення та звільнення Наглядової ради регламентує пп. 37, 40 Статуту. Голова та члени наглядової ради обираються на строк не більший ніж три роки загальними зборами акціонерів виключно з використанням бюлетенів для  голосування простою більшістю голосів акціонерів, які зареєструвалися для участі у зборах. Особи, обрані членами наглядової ради, можуть переобиратися необмежену кількість разів. Наглядова рада створюється  у кількості 3 осіб. Загальні збори акціонерів можуть прийняти рішення про дострокове припинення повноважень членів наглядової ради та одночасне обрання нових членів. Обмежень щодо неодноразового обрання однієї й тієї ж особи до складу наглядової ради не встановлюється.</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Порядок призначення та звільнення генерального директора Товариства регламентує пп. 43, 44 Статуту. Генеральний директор обирається строком на 5 років. Генеральний директор обирається наглядовою радою простою більшістю голосів. Якщо наглядова рада з якихось причин не може обрати Генерального директора, наглядова рада терміново скликає позачергові загальні збори акціонерів та виносить ці питання на їх розгляд. Повноваження Генерального директора припиняються за рішенням наглядової ради. Ці повноваження можуть бути припинені у зв'язку зі спливом терміну повноважень, а також достроково.</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Будь-які винагороди або компенсації, які б виплачувалися посадовим особам емітента в разі їх звільнення, Статутом та внутрішніми документами Товариства не передбачені.</w:t>
      </w:r>
    </w:p>
    <w:p w:rsidR="000D1278" w:rsidRPr="000D1278" w:rsidRDefault="000D1278" w:rsidP="000D1278">
      <w:pPr>
        <w:spacing w:after="0" w:line="240" w:lineRule="auto"/>
        <w:rPr>
          <w:rFonts w:ascii="Times New Roman" w:eastAsia="Times New Roman" w:hAnsi="Times New Roman" w:cs="Times New Roman"/>
          <w:sz w:val="20"/>
          <w:szCs w:val="20"/>
          <w:lang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0D1278">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1. Повноваження Наглядової ради Товариства ( п. 38 Статуту):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 xml:space="preserve">затвердження внутрішніх положень, якими регулюється діяльність товариства, крім тих, що віднесені до виключної компетенції загальних зборів цим статутом, та тих, що рішенням наглядової ради передані для затвердження генеральному директору; </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проведення чергових або позачергових загальних зборів акціонерів;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підготовка порядку денного загальних зборів, прийняття рішення про дату їх проведення та про включення пропозицій до порядку денного, крім скликання акціонерами позачергових загальних зборів;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визначення дати складення переліку акціонерів, що мають бути повідомлені про проведення загальних зборів акціонерів та переліку акціонерів, що мають право на участь у загальних зборах акціонерів;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визначення способу надсилання акціонерам повідомлення про проведення зборів та проекту порядку денного;</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затвердження повідомлення про проведення загальних зборів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формування тимчасової лічильної комісії у разі скликання загальних зборів наглядовою радою;</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визначення особи, що головує на загальних зборах акціонерів;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обрання реєстраційної комісії;</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затвердження форми та тексту бюлетеня для голосування;</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затвердження порядку та способу засвідчення  бюлетенів для голосування;</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   прийняття рішення про продаж раніше викуплених товариством акцій;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розміщення товариством інших цінних паперів, крім акцій;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затвердження ринкової вартості майна у випадках, передбачених законодавством;</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обрання та припинення повноважень генерального директора;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затвердження умов контракту, який укладатимється з генеральним директором, встановлення розміру його винагороди;</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відсторонення генерального директора від здійснення повноважень та обрання особи, яка тимчасово здійснюватиме повноваження генерального директора;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здійснення контролю за своєчасністю надання (опублікування) товариством достовірної інформації про його діяльність відповідно до законодавства;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розгляд звіту генерального директора та затвердження заходів за результатами його розгляду;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визначення дати складення переліку осіб, які мають право на отримання дивідендів, порядку та строків виплати дивідендів у межах граничного строку,  визначеного законодавством;</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вирішення питань про участь товариства у промислово-фінансових групах та інших об'єднаннях;</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вирішення питань про створення та/або участь в будь-яких юридичних особах, їх реорганізацію та ліквідацію;</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вирішення питань про створення, реорганізацію та/або ліквідацію структурних та/або відокремлених підрозділів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надання згоди на вчинення значного правочину або про попереднє надання згоди на вчинення такого правочину у випадках, передбачених розділом 6 цього статуту, та про надання згоди на вчинення правочинів із заінтересованістю у випадках, передбачених розділом 7 цього статуту;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надсилання оферти акціонерам відповідно до розділу 22 цього статуту;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створення та ліквідацію філій та представництв товариства, затвердження положень про філії, представництва;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затвердження умов договору з депозитарною установою, щодо виконання функцій реєстраційної та лічильної комісії;</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проведення спеціальної перевірки фінансово-господарської діяльності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прийняття рішення про відшкодування витрат на організацію, підготовку та проведення загальних зборів акціонерів, що проводяться з ініціативи та за рахунок акціонерів;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w:t>
      </w:r>
      <w:r w:rsidRPr="000D1278">
        <w:rPr>
          <w:rFonts w:ascii="Times New Roman" w:eastAsia="Times New Roman" w:hAnsi="Times New Roman" w:cs="Times New Roman"/>
          <w:sz w:val="20"/>
          <w:szCs w:val="20"/>
          <w:lang w:val="en-US" w:eastAsia="uk-UA"/>
        </w:rPr>
        <w:tab/>
        <w:t>інші питання, що віднесені до компетенції наглядової ради цим статутом та чинним законодавством України, а також доручені наглядовій раді окремими рішеннями загальних зборів акціонерів.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2. Повноваження Генерального директора Товариства ( п.42 Статуту):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здійснює оперативне керівництво діяльністю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без довіреності діє від імені товариства, в тому числі представляє його інтереси, вчиняє правочини від імені Товариства, видає накази та дає розпорядження, обов`язкові для виконання всіма працівниками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визначати основні напрямки діяльності, стратегію Товариства, розробляти та затверджувати  річний бюджет,  бізнес-плани, програми фінансово-господарської діяльності, поточні фінансово-господарські плани, оперативні завдання  Товариства  та здійснювати  їх  реалізацію;</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lastRenderedPageBreak/>
        <w:t>- організовувати бухгалтерський облік та звітність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складати річні звіти Товариства та подавати їх на розгляд загальних зборів,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на прохання акціонерів, на платній основі надавати копії матеріалів, крім матеріалів, пов'язаних з фінансово-господарською діяльністю, які відносяться до порядку денного Загальних зборів,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представляти Товариство у відносинах з усіма без винятку органами державної влади та місцевого самоврядування, підприємствами, установами, організаціями всіх форм власності, а також у відносинах з фізичними та юридичними особами, </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укладати та підписувати від імені Товариства будь-які договори (угоди), контракти, як на території України, так і за її межами, на суму, що не перевищує 10  відсотків балансової вартості активів Товариства за данними останньої річної фінансової звітності, у тому числі договори поруки,</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відкривати рахунки у банківських установах,</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одержувати фінансові кредити, позики, видавати Товариством гарантії, </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укладати та організовувати виконання  колективного договору, призначати та відкликати осіб, які беруть участь у колективних  переговорах, підписувати  колективний договор, зміни та доповнення до нього, </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видавати довіреності на право вчинення дій і представництво від імені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розпоряджається майном та коштами товариства для забезпечення його поточної діяльності в межах, встановлених чинним законодавством України та цим статутом;</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згідно до загальної структури товариства затверджує штатний розклад та посадові оклади працівників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здійснює у відношенні до працівників товариства права та обов'язки роботодавця, що передбачені КЗпП України, чинним законодавством України та іншими нормативними правовими актами, що містять норми трудового права, в тому числі укладає, змінює та розриває трудові договори з працівниками товариства, застосовує відносно працівників товариства заходи заохочення, притягує працівників до дисциплінарної та матеріальної відповідальності, крім випадків, визначених цим статутом та чинним законодавством України;</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здійснює прийняття та звільнення в установленому чинним законодавством України головного бухгалтера товариства чи призначає на цю посаду відповідного фахівця;</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приймає рішення щодо утворення підрозділів, необхідних для виконання цілей та завдань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визначає основні напрями діяльності філій та представництв, затверджує їх річні плани та звіти про виконання цих планів;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затверджує документи, які пов'язані з діяльністю філій, представництв та дочірніх підприємств товариства в межах компетенції, передбаченої цим статутом та положеннями про філії, представництва та дочірні підприємства;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затверджує перелік майна, яке передається філіям, представництвам та дочірнім підприємствам, приймає рішення про повернення майна товариства, яке передано філіям, представництвам та дочірнім підприємствам, чи набуто їми для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приймає рішення з питань, що пов'язані з діяльністю дочірніх підприємств, в межах компетенції, передбаченої цим статутом та статутами дочірніх підприємств;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здійснює прийняття та звільнення в установленому чинним законодавством України керівників філій, представництв та дочірніх підприємств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підписує всі правочини, що укладаються товариством, при наявності рішення про їх укладання відповідного органу товариства згідно до цього статуту та чинного законодавства України;</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встановлює ціни та тарифи на послуги та продукцію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контролює роботу та забезпечує ефективну взаємодію структурних підрозділів та інших служб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забезпечує дотримання законності в діяльності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своєчасно забезпечує сплату податків та зборів в порядку та розмірах, визначених чинним законодавством України, надає в установленому законодавством порядку статистичну, бухгалтерську та іншу звітність;</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складає та надає на розгляд наглядовій раді товариства звіти про фінансово-господарську діяльність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готує та надає на попередній розгляд наглядовій раді проекти документів, що виносяться на розгляд загальних зборів акціонерів;</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 межах, визначених законодавством України та цим статутом, визначає склад та обсяг відомостей, що складають комерційну таємницю товариства, а також визначає порядок доступу до такої інформації та порядок її захисту;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повідомляє кредиторів товариства про прийняте загальними зборами акціонерів рішення про зменшення статутного капіталу;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повідомляє акціонерів, в порядку, визначеному цим статутом, про можливість реалізації переважного права на придбання акцій додаткового випуску;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складає звіт за наслідками викупу товариством власних акцій у акціонерів, та надає його на затвердження наглядовій раді;</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розподіляє посадові обов'язки між працівниками товариства, визначає їх повноваження;</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має право першого підпису на фінансових та інших документах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відкриває у банківських установах поточні та інші рахунки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є уповноваженою особою товариства у відносинах з депозитарною установою, що здійснює облік прав власності на акції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відповідає за своєчасність та повноту подання відомостей до банківських та депозитарних установ, що стосується зміни інформації про товариство;</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є уповноваженим на зберігання первинних документів, на підставі яких було сформовано систему реєстру та вносилися зміни до системи реєстру;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на виконання рішень загальних зборів акціонерів та наглядової ради видає та підписує накази, що є обов'язковими для виконання всіма працівниками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приймає за погодженням з наглядовою радою рішення про здійснення інвестицій у статутні (складені, пайові) капітали інших юридичних осіб шляхом вступу до складу учасників юридичних осіб, про припинення участі;</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lastRenderedPageBreak/>
        <w:t>- приймає рішення на списання майна товариства, безнадійних активів, нестач та втрат його товарно-матеріальних цінностей відповідно до законодавства України та цього статуту;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укладає та організовує виконання  колективного договору, призначає та відкликає осіб, які беруть участь у колективних  переговорах, підписує  колективний договір, зміни та доповнення до нього;</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видає від імені товариства довіреності на право вчинення дій і представництво від імені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вживає заходи по досудовому врегулюванню спорів, підписувати позови та скарги, підписувати всі документи, що стосуються судових розглядів позовів та скарг, представляти інтереси товариства в судах з усіма правами, наданими законом позивачу, відповідачу, третій особі в судовому процесі, в тому числі повністю або частково відмовлятися від позовних вимог, визнавати позов, змінювати предмет позову, укладати мирову угоду, оскаржувати рішення суду, подавати виконавчий документ до стягнення або видавати довіреність на вчинення відповідних дій іншій особі.</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вирішує інші питання діяльності товариства, що необхідні для досягнення цілей діяльності товариства та забезпечення його нормальної роботи згідно до законодавства України та цього статуту.</w:t>
      </w:r>
    </w:p>
    <w:p w:rsidR="000D1278" w:rsidRPr="000D1278" w:rsidRDefault="000D1278" w:rsidP="000D1278">
      <w:pPr>
        <w:spacing w:after="0" w:line="240" w:lineRule="auto"/>
        <w:rPr>
          <w:rFonts w:ascii="Times New Roman" w:eastAsia="Times New Roman" w:hAnsi="Times New Roman" w:cs="Times New Roman"/>
          <w:sz w:val="20"/>
          <w:szCs w:val="20"/>
          <w:lang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after="0" w:line="240" w:lineRule="auto"/>
        <w:jc w:val="center"/>
        <w:rPr>
          <w:rFonts w:ascii="Times New Roman" w:eastAsia="Times New Roman" w:hAnsi="Times New Roman" w:cs="Times New Roman"/>
          <w:b/>
          <w:color w:val="000000"/>
          <w:sz w:val="28"/>
          <w:szCs w:val="28"/>
          <w:lang w:val="uk-UA" w:eastAsia="uk-UA"/>
        </w:rPr>
      </w:pPr>
      <w:r w:rsidRPr="000D1278">
        <w:rPr>
          <w:rFonts w:ascii="Times New Roman" w:eastAsia="Times New Roman" w:hAnsi="Times New Roman" w:cs="Times New Roman"/>
          <w:b/>
          <w:color w:val="000000"/>
          <w:sz w:val="28"/>
          <w:szCs w:val="28"/>
          <w:lang w:val="uk-UA" w:eastAsia="uk-UA"/>
        </w:rPr>
        <w:lastRenderedPageBreak/>
        <w:t xml:space="preserve">10) </w:t>
      </w:r>
      <w:r w:rsidRPr="000D1278">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0D1278" w:rsidRPr="000D1278" w:rsidRDefault="000D1278" w:rsidP="000D1278">
      <w:pPr>
        <w:spacing w:after="0" w:line="240" w:lineRule="auto"/>
        <w:jc w:val="center"/>
        <w:rPr>
          <w:rFonts w:ascii="Times New Roman" w:eastAsia="Times New Roman" w:hAnsi="Times New Roman" w:cs="Times New Roman"/>
          <w:b/>
          <w:sz w:val="28"/>
          <w:szCs w:val="28"/>
          <w:lang w:val="uk-UA" w:eastAsia="uk-UA"/>
        </w:rPr>
      </w:pPr>
      <w:r w:rsidRPr="000D1278">
        <w:rPr>
          <w:rFonts w:ascii="Times New Roman" w:eastAsia="Times New Roman" w:hAnsi="Times New Roman" w:cs="Times New Roman"/>
          <w:b/>
          <w:color w:val="000000"/>
          <w:sz w:val="28"/>
          <w:szCs w:val="28"/>
          <w:lang w:val="uk-UA" w:eastAsia="uk-UA"/>
        </w:rPr>
        <w:t xml:space="preserve"> </w:t>
      </w:r>
    </w:p>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Висновок  щодо Звіту про корпоративне управління.</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На підставі роботи, проведеної під час огляду історичної фінансової звітності, на нашу думку, Звіт про корпоративне управління підготовлено відповідно до вимог, викладених у частині 3 ст. 40-1 Закону України "Про цінні папери та фондовий ринок".</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Відповідно до додаткових вимог Закону України "Про цінні папери та фондовий ринок" ми повідомляємо, що інформація у Звіті про корпоративне управління стосовно:</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опису основних характеристик внутрішнього контролю і управління ризиками підприємства,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переліку осіб, які прямо або опосередковано є власниками значного пакета акцій підприємства,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будь-яких обмежень прав участі та голосування акціонерів (учасників) на загальних зборах підприємства,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про порядок призначення та звільнення посадових осіб підприємства,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повноваження посадових осіб підприємства </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узгоджується із інформацією, що міститься у внутрішніх, корпоративних та статутних документах за звітний період, що закінчився 31.12.2020 року.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Крім того, під час виконання завдання з огляду історичної фінансової звітності та  Звіту про корпоративне управління ми перевірили, що  інформація, розкриття якої вимагається п.п. 1-4 частини 3 ст. 40-1 Закону  України "Про цінні папери та фондовий ринок", а саме:</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xml:space="preserve">          - принципи корпоративного управління, що застосовуються Товариством в своїй діяльності, визначені чинним законодавством України та Статутом Товариства,</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про проведені загальні збори акціонерів (учасників) та загальний опис прийнятих на зборах рішень,</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 про створення Наглядової ради,  про одноосібний виконавчий орган Товариства - Генерального директора та загальний опис прийнятих рішень, розкрита у звіті про корпоративне управління повністю у відповідності до вимог ст. 40-1 Закону України "Про цінні папери та фондовий ринок".</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Основні відомості про аудиторську фірму</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Огляд проведено ПП "Аудиторська фірма "Синтез-Аудит-Фiнанс", номер реєстрації в Реєстрі аудиторів та суб'єктів аудиторської діяльності 1372.</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Приватне підприємство "Аудиторська фірма "Синтез-Аудит-Фiнанс". Ідентифікаційний код за ЄДРПОУ 23877071. Місцезнаходження:  69091, м. Запоріжжя, вул. Немировича-Данченка, будинок 60,кв.4 тел. (061) 212-05-81, 212-00-97, e-mail: info@ saf -audit.com.ua,  веб сайт: www.saf -audit.com.ua</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ПП "Аудиторська фірма "Синтез-Аудит-Фiнанс"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https://www.apu.com.ua/subjekty-audytorskoi-dijalnosti-jaki-majut-pravo-provodyty-obovjazkovyj-audyt-finansovoi-zvitnosti/</w:t>
      </w:r>
    </w:p>
    <w:p w:rsidR="000D1278" w:rsidRPr="000D1278" w:rsidRDefault="000D1278" w:rsidP="000D1278">
      <w:pPr>
        <w:spacing w:after="0" w:line="240" w:lineRule="auto"/>
        <w:rPr>
          <w:rFonts w:ascii="Times New Roman" w:eastAsia="Times New Roman" w:hAnsi="Times New Roman" w:cs="Times New Roman"/>
          <w:sz w:val="20"/>
          <w:szCs w:val="20"/>
          <w:lang w:eastAsia="uk-UA"/>
        </w:rPr>
      </w:pPr>
    </w:p>
    <w:p w:rsidR="000D1278" w:rsidRDefault="000D1278">
      <w:pPr>
        <w:sectPr w:rsidR="000D1278" w:rsidSect="000D1278">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D1278" w:rsidRPr="000D1278" w:rsidTr="00511977">
        <w:trPr>
          <w:trHeight w:val="463"/>
        </w:trPr>
        <w:tc>
          <w:tcPr>
            <w:tcW w:w="1548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Cambria" w:eastAsia="Cambria" w:hAnsi="Cambria" w:cs="Cambria"/>
                <w:b/>
                <w:bCs/>
                <w:sz w:val="24"/>
                <w:szCs w:val="24"/>
                <w:lang w:eastAsia="uk-UA"/>
              </w:rPr>
            </w:pPr>
            <w:r w:rsidRPr="000D1278">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0D1278" w:rsidRPr="000D1278" w:rsidRDefault="000D1278" w:rsidP="000D1278">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0D1278" w:rsidRPr="000D1278" w:rsidTr="00511977">
        <w:tc>
          <w:tcPr>
            <w:tcW w:w="3588" w:type="dxa"/>
            <w:vMerge w:val="restart"/>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Кількість за видами акцій</w:t>
            </w:r>
          </w:p>
        </w:tc>
      </w:tr>
      <w:tr w:rsidR="000D1278" w:rsidRPr="000D1278" w:rsidTr="00511977">
        <w:tc>
          <w:tcPr>
            <w:tcW w:w="3588" w:type="dxa"/>
            <w:vMerge/>
            <w:vAlign w:val="center"/>
          </w:tcPr>
          <w:p w:rsidR="000D1278" w:rsidRPr="000D1278" w:rsidRDefault="000D1278" w:rsidP="000D1278">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0D1278" w:rsidRPr="000D1278" w:rsidRDefault="000D1278" w:rsidP="000D1278">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0D1278" w:rsidRPr="000D1278" w:rsidRDefault="000D1278" w:rsidP="000D127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0D1278" w:rsidRPr="000D1278" w:rsidRDefault="000D1278" w:rsidP="000D1278">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0D1278" w:rsidRPr="000D1278" w:rsidRDefault="000D1278" w:rsidP="000D1278">
            <w:pPr>
              <w:spacing w:after="0" w:line="240" w:lineRule="auto"/>
              <w:ind w:left="-243"/>
              <w:jc w:val="center"/>
              <w:rPr>
                <w:rFonts w:ascii="Times New Roman" w:eastAsia="Cambria" w:hAnsi="Times New Roman" w:cs="Times New Roman"/>
                <w:b/>
                <w:bCs/>
                <w:sz w:val="20"/>
                <w:szCs w:val="20"/>
                <w:lang w:val="en-US" w:eastAsia="uk-UA"/>
              </w:rPr>
            </w:pPr>
            <w:r w:rsidRPr="000D1278">
              <w:rPr>
                <w:rFonts w:ascii="Times New Roman" w:eastAsia="Cambria" w:hAnsi="Times New Roman" w:cs="Times New Roman"/>
                <w:b/>
                <w:bCs/>
                <w:sz w:val="20"/>
                <w:szCs w:val="20"/>
                <w:lang w:val="en-US" w:eastAsia="uk-UA"/>
              </w:rPr>
              <w:t xml:space="preserve">  </w:t>
            </w:r>
            <w:r w:rsidRPr="000D1278">
              <w:rPr>
                <w:rFonts w:ascii="Times New Roman" w:eastAsia="Cambria" w:hAnsi="Times New Roman" w:cs="Times New Roman"/>
                <w:b/>
                <w:bCs/>
                <w:sz w:val="20"/>
                <w:szCs w:val="20"/>
                <w:lang w:val="uk-UA" w:eastAsia="uk-UA"/>
              </w:rPr>
              <w:t>привілейовані</w:t>
            </w:r>
          </w:p>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іменні</w:t>
            </w:r>
          </w:p>
        </w:tc>
      </w:tr>
      <w:tr w:rsidR="000D1278" w:rsidRPr="000D1278" w:rsidTr="00511977">
        <w:tc>
          <w:tcPr>
            <w:tcW w:w="8319" w:type="dxa"/>
            <w:gridSpan w:val="3"/>
            <w:vMerge w:val="restart"/>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eastAsia="uk-UA"/>
              </w:rPr>
            </w:pPr>
            <w:r w:rsidRPr="000D1278">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Кількість за видами акцій</w:t>
            </w:r>
          </w:p>
        </w:tc>
      </w:tr>
      <w:tr w:rsidR="000D1278" w:rsidRPr="000D1278" w:rsidTr="00511977">
        <w:tc>
          <w:tcPr>
            <w:tcW w:w="8319" w:type="dxa"/>
            <w:gridSpan w:val="3"/>
            <w:vMerge/>
            <w:vAlign w:val="center"/>
          </w:tcPr>
          <w:p w:rsidR="000D1278" w:rsidRPr="000D1278" w:rsidRDefault="000D1278" w:rsidP="000D1278">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0D1278" w:rsidRPr="000D1278" w:rsidRDefault="000D1278" w:rsidP="000D1278">
            <w:pPr>
              <w:spacing w:after="0" w:line="240" w:lineRule="auto"/>
              <w:rPr>
                <w:rFonts w:ascii="Times New Roman" w:eastAsia="Cambria" w:hAnsi="Times New Roman" w:cs="Times New Roman"/>
                <w:b/>
                <w:bCs/>
                <w:sz w:val="20"/>
                <w:szCs w:val="20"/>
                <w:lang w:val="uk-UA" w:eastAsia="uk-UA"/>
              </w:rPr>
            </w:pPr>
          </w:p>
        </w:tc>
        <w:tc>
          <w:tcPr>
            <w:tcW w:w="1763" w:type="dxa"/>
            <w:vMerge/>
          </w:tcPr>
          <w:p w:rsidR="000D1278" w:rsidRPr="000D1278" w:rsidRDefault="000D1278" w:rsidP="000D1278">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0D1278" w:rsidRPr="000D1278" w:rsidRDefault="000D1278" w:rsidP="000D1278">
            <w:pPr>
              <w:spacing w:after="0" w:line="240" w:lineRule="auto"/>
              <w:ind w:left="-243"/>
              <w:jc w:val="center"/>
              <w:rPr>
                <w:rFonts w:ascii="Times New Roman" w:eastAsia="Cambria" w:hAnsi="Times New Roman" w:cs="Times New Roman"/>
                <w:b/>
                <w:bCs/>
                <w:sz w:val="20"/>
                <w:szCs w:val="20"/>
                <w:lang w:val="en-US" w:eastAsia="uk-UA"/>
              </w:rPr>
            </w:pPr>
            <w:r w:rsidRPr="000D1278">
              <w:rPr>
                <w:rFonts w:ascii="Times New Roman" w:eastAsia="Cambria" w:hAnsi="Times New Roman" w:cs="Times New Roman"/>
                <w:b/>
                <w:bCs/>
                <w:sz w:val="20"/>
                <w:szCs w:val="20"/>
                <w:lang w:val="en-US" w:eastAsia="uk-UA"/>
              </w:rPr>
              <w:t xml:space="preserve">  </w:t>
            </w:r>
            <w:r w:rsidRPr="000D1278">
              <w:rPr>
                <w:rFonts w:ascii="Times New Roman" w:eastAsia="Cambria" w:hAnsi="Times New Roman" w:cs="Times New Roman"/>
                <w:b/>
                <w:bCs/>
                <w:sz w:val="20"/>
                <w:szCs w:val="20"/>
                <w:lang w:val="uk-UA" w:eastAsia="uk-UA"/>
              </w:rPr>
              <w:t>привілейовані</w:t>
            </w:r>
          </w:p>
          <w:p w:rsidR="000D1278" w:rsidRPr="000D1278" w:rsidRDefault="000D1278" w:rsidP="000D1278">
            <w:pPr>
              <w:spacing w:after="0" w:line="240" w:lineRule="auto"/>
              <w:jc w:val="center"/>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іменні</w:t>
            </w:r>
          </w:p>
        </w:tc>
      </w:tr>
      <w:tr w:rsidR="000D1278" w:rsidRPr="000D1278" w:rsidTr="00511977">
        <w:tc>
          <w:tcPr>
            <w:tcW w:w="8319" w:type="dxa"/>
            <w:gridSpan w:val="3"/>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Поплавка Микола Миколайович</w:t>
            </w:r>
          </w:p>
        </w:tc>
        <w:tc>
          <w:tcPr>
            <w:tcW w:w="1736" w:type="dxa"/>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2403858</w:t>
            </w:r>
          </w:p>
        </w:tc>
        <w:tc>
          <w:tcPr>
            <w:tcW w:w="1763" w:type="dxa"/>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65.28674633351</w:t>
            </w:r>
          </w:p>
        </w:tc>
        <w:tc>
          <w:tcPr>
            <w:tcW w:w="182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2403858</w:t>
            </w:r>
          </w:p>
        </w:tc>
        <w:tc>
          <w:tcPr>
            <w:tcW w:w="1792" w:type="dxa"/>
            <w:tcMar>
              <w:top w:w="60" w:type="dxa"/>
              <w:left w:w="60" w:type="dxa"/>
              <w:bottom w:w="60" w:type="dxa"/>
              <w:right w:w="60" w:type="dxa"/>
            </w:tcMar>
            <w:vAlign w:val="center"/>
          </w:tcPr>
          <w:p w:rsidR="000D1278" w:rsidRPr="000D1278" w:rsidRDefault="000D1278" w:rsidP="000D1278">
            <w:pPr>
              <w:spacing w:after="0" w:line="240" w:lineRule="auto"/>
              <w:ind w:left="-243"/>
              <w:jc w:val="center"/>
              <w:rPr>
                <w:rFonts w:ascii="Times New Roman" w:eastAsia="Cambria" w:hAnsi="Times New Roman" w:cs="Times New Roman"/>
                <w:bCs/>
                <w:sz w:val="20"/>
                <w:szCs w:val="20"/>
                <w:lang w:val="en-US" w:eastAsia="uk-UA"/>
              </w:rPr>
            </w:pPr>
            <w:r w:rsidRPr="000D1278">
              <w:rPr>
                <w:rFonts w:ascii="Times New Roman" w:eastAsia="Cambria" w:hAnsi="Times New Roman" w:cs="Times New Roman"/>
                <w:bCs/>
                <w:sz w:val="20"/>
                <w:szCs w:val="20"/>
                <w:lang w:val="en-US" w:eastAsia="uk-UA"/>
              </w:rPr>
              <w:t>0</w:t>
            </w:r>
          </w:p>
        </w:tc>
      </w:tr>
      <w:tr w:rsidR="000D1278" w:rsidRPr="000D1278" w:rsidTr="00511977">
        <w:tc>
          <w:tcPr>
            <w:tcW w:w="8319" w:type="dxa"/>
            <w:gridSpan w:val="3"/>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Поплавка Сергiй Миколайович</w:t>
            </w:r>
          </w:p>
        </w:tc>
        <w:tc>
          <w:tcPr>
            <w:tcW w:w="1736" w:type="dxa"/>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401932</w:t>
            </w:r>
          </w:p>
        </w:tc>
        <w:tc>
          <w:tcPr>
            <w:tcW w:w="1763" w:type="dxa"/>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10.91613253667</w:t>
            </w:r>
          </w:p>
        </w:tc>
        <w:tc>
          <w:tcPr>
            <w:tcW w:w="182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401932</w:t>
            </w:r>
          </w:p>
        </w:tc>
        <w:tc>
          <w:tcPr>
            <w:tcW w:w="1792" w:type="dxa"/>
            <w:tcMar>
              <w:top w:w="60" w:type="dxa"/>
              <w:left w:w="60" w:type="dxa"/>
              <w:bottom w:w="60" w:type="dxa"/>
              <w:right w:w="60" w:type="dxa"/>
            </w:tcMar>
            <w:vAlign w:val="center"/>
          </w:tcPr>
          <w:p w:rsidR="000D1278" w:rsidRPr="000D1278" w:rsidRDefault="000D1278" w:rsidP="000D1278">
            <w:pPr>
              <w:spacing w:after="0" w:line="240" w:lineRule="auto"/>
              <w:ind w:left="-243"/>
              <w:jc w:val="center"/>
              <w:rPr>
                <w:rFonts w:ascii="Times New Roman" w:eastAsia="Cambria" w:hAnsi="Times New Roman" w:cs="Times New Roman"/>
                <w:bCs/>
                <w:sz w:val="20"/>
                <w:szCs w:val="20"/>
                <w:lang w:val="en-US" w:eastAsia="uk-UA"/>
              </w:rPr>
            </w:pPr>
            <w:r w:rsidRPr="000D1278">
              <w:rPr>
                <w:rFonts w:ascii="Times New Roman" w:eastAsia="Cambria" w:hAnsi="Times New Roman" w:cs="Times New Roman"/>
                <w:bCs/>
                <w:sz w:val="20"/>
                <w:szCs w:val="20"/>
                <w:lang w:val="en-US" w:eastAsia="uk-UA"/>
              </w:rPr>
              <w:t>0</w:t>
            </w:r>
          </w:p>
        </w:tc>
      </w:tr>
      <w:tr w:rsidR="000D1278" w:rsidRPr="000D1278" w:rsidTr="00511977">
        <w:tc>
          <w:tcPr>
            <w:tcW w:w="8319" w:type="dxa"/>
            <w:gridSpan w:val="3"/>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Поплавка Андрiй Миколайович</w:t>
            </w:r>
          </w:p>
        </w:tc>
        <w:tc>
          <w:tcPr>
            <w:tcW w:w="1736" w:type="dxa"/>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191299</w:t>
            </w:r>
          </w:p>
        </w:tc>
        <w:tc>
          <w:tcPr>
            <w:tcW w:w="1763" w:type="dxa"/>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5.19551873982</w:t>
            </w:r>
          </w:p>
        </w:tc>
        <w:tc>
          <w:tcPr>
            <w:tcW w:w="182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191299</w:t>
            </w:r>
          </w:p>
        </w:tc>
        <w:tc>
          <w:tcPr>
            <w:tcW w:w="1792" w:type="dxa"/>
            <w:tcMar>
              <w:top w:w="60" w:type="dxa"/>
              <w:left w:w="60" w:type="dxa"/>
              <w:bottom w:w="60" w:type="dxa"/>
              <w:right w:w="60" w:type="dxa"/>
            </w:tcMar>
            <w:vAlign w:val="center"/>
          </w:tcPr>
          <w:p w:rsidR="000D1278" w:rsidRPr="000D1278" w:rsidRDefault="000D1278" w:rsidP="000D1278">
            <w:pPr>
              <w:spacing w:after="0" w:line="240" w:lineRule="auto"/>
              <w:ind w:left="-243"/>
              <w:jc w:val="center"/>
              <w:rPr>
                <w:rFonts w:ascii="Times New Roman" w:eastAsia="Cambria" w:hAnsi="Times New Roman" w:cs="Times New Roman"/>
                <w:bCs/>
                <w:sz w:val="20"/>
                <w:szCs w:val="20"/>
                <w:lang w:val="en-US" w:eastAsia="uk-UA"/>
              </w:rPr>
            </w:pPr>
            <w:r w:rsidRPr="000D1278">
              <w:rPr>
                <w:rFonts w:ascii="Times New Roman" w:eastAsia="Cambria" w:hAnsi="Times New Roman" w:cs="Times New Roman"/>
                <w:bCs/>
                <w:sz w:val="20"/>
                <w:szCs w:val="20"/>
                <w:lang w:val="en-US" w:eastAsia="uk-UA"/>
              </w:rPr>
              <w:t>0</w:t>
            </w:r>
          </w:p>
        </w:tc>
      </w:tr>
      <w:tr w:rsidR="000D1278" w:rsidRPr="000D1278" w:rsidTr="00511977">
        <w:tc>
          <w:tcPr>
            <w:tcW w:w="8319" w:type="dxa"/>
            <w:gridSpan w:val="3"/>
          </w:tcPr>
          <w:p w:rsidR="000D1278" w:rsidRPr="000D1278" w:rsidRDefault="000D1278" w:rsidP="000D1278">
            <w:pPr>
              <w:spacing w:after="0" w:line="240" w:lineRule="auto"/>
              <w:jc w:val="right"/>
              <w:rPr>
                <w:rFonts w:ascii="Times New Roman" w:eastAsia="Cambria" w:hAnsi="Times New Roman" w:cs="Times New Roman"/>
                <w:b/>
                <w:bCs/>
                <w:sz w:val="20"/>
                <w:szCs w:val="20"/>
                <w:lang w:val="uk-UA" w:eastAsia="uk-UA"/>
              </w:rPr>
            </w:pPr>
            <w:r w:rsidRPr="000D1278">
              <w:rPr>
                <w:rFonts w:ascii="Times New Roman" w:eastAsia="Cambria" w:hAnsi="Times New Roman" w:cs="Times New Roman"/>
                <w:b/>
                <w:bCs/>
                <w:sz w:val="20"/>
                <w:szCs w:val="20"/>
                <w:lang w:val="uk-UA" w:eastAsia="uk-UA"/>
              </w:rPr>
              <w:t>Усього</w:t>
            </w:r>
          </w:p>
        </w:tc>
        <w:tc>
          <w:tcPr>
            <w:tcW w:w="1736" w:type="dxa"/>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2997089</w:t>
            </w:r>
          </w:p>
        </w:tc>
        <w:tc>
          <w:tcPr>
            <w:tcW w:w="1763" w:type="dxa"/>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81.398397609995</w:t>
            </w:r>
          </w:p>
        </w:tc>
        <w:tc>
          <w:tcPr>
            <w:tcW w:w="1820" w:type="dxa"/>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Cambria" w:hAnsi="Times New Roman" w:cs="Times New Roman"/>
                <w:bCs/>
                <w:sz w:val="20"/>
                <w:szCs w:val="20"/>
                <w:lang w:val="uk-UA" w:eastAsia="uk-UA"/>
              </w:rPr>
            </w:pPr>
            <w:r w:rsidRPr="000D1278">
              <w:rPr>
                <w:rFonts w:ascii="Times New Roman" w:eastAsia="Cambria" w:hAnsi="Times New Roman" w:cs="Times New Roman"/>
                <w:bCs/>
                <w:sz w:val="20"/>
                <w:szCs w:val="20"/>
                <w:lang w:val="uk-UA" w:eastAsia="uk-UA"/>
              </w:rPr>
              <w:t>2997089</w:t>
            </w:r>
          </w:p>
        </w:tc>
        <w:tc>
          <w:tcPr>
            <w:tcW w:w="1792" w:type="dxa"/>
            <w:tcMar>
              <w:top w:w="60" w:type="dxa"/>
              <w:left w:w="60" w:type="dxa"/>
              <w:bottom w:w="60" w:type="dxa"/>
              <w:right w:w="60" w:type="dxa"/>
            </w:tcMar>
            <w:vAlign w:val="center"/>
          </w:tcPr>
          <w:p w:rsidR="000D1278" w:rsidRPr="000D1278" w:rsidRDefault="000D1278" w:rsidP="000D1278">
            <w:pPr>
              <w:spacing w:after="0" w:line="240" w:lineRule="auto"/>
              <w:ind w:left="-243"/>
              <w:jc w:val="center"/>
              <w:rPr>
                <w:rFonts w:ascii="Times New Roman" w:eastAsia="Cambria" w:hAnsi="Times New Roman" w:cs="Times New Roman"/>
                <w:bCs/>
                <w:sz w:val="20"/>
                <w:szCs w:val="20"/>
                <w:lang w:val="en-US" w:eastAsia="uk-UA"/>
              </w:rPr>
            </w:pPr>
            <w:r w:rsidRPr="000D1278">
              <w:rPr>
                <w:rFonts w:ascii="Times New Roman" w:eastAsia="Cambria" w:hAnsi="Times New Roman" w:cs="Times New Roman"/>
                <w:bCs/>
                <w:sz w:val="20"/>
                <w:szCs w:val="20"/>
                <w:lang w:val="en-US" w:eastAsia="uk-UA"/>
              </w:rPr>
              <w:t>0</w:t>
            </w:r>
          </w:p>
        </w:tc>
      </w:tr>
    </w:tbl>
    <w:p w:rsidR="000D1278" w:rsidRPr="000D1278" w:rsidRDefault="000D1278" w:rsidP="000D1278">
      <w:pPr>
        <w:tabs>
          <w:tab w:val="left" w:pos="10620"/>
        </w:tabs>
        <w:spacing w:after="0" w:line="240" w:lineRule="auto"/>
        <w:rPr>
          <w:rFonts w:ascii="Cambria" w:eastAsia="Cambria" w:hAnsi="Cambria" w:cs="Cambria"/>
          <w:sz w:val="24"/>
          <w:szCs w:val="24"/>
          <w:lang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0D1278" w:rsidRPr="000D1278" w:rsidTr="00511977">
        <w:tc>
          <w:tcPr>
            <w:tcW w:w="15480" w:type="dxa"/>
            <w:tcMar>
              <w:top w:w="60" w:type="dxa"/>
              <w:left w:w="60" w:type="dxa"/>
              <w:bottom w:w="60" w:type="dxa"/>
              <w:right w:w="60" w:type="dxa"/>
            </w:tcMar>
            <w:vAlign w:val="center"/>
          </w:tcPr>
          <w:p w:rsidR="000D1278" w:rsidRPr="000D1278" w:rsidRDefault="000D1278" w:rsidP="000D1278">
            <w:pPr>
              <w:keepNext/>
              <w:keepLines/>
              <w:widowControl w:val="0"/>
              <w:suppressAutoHyphens/>
              <w:spacing w:after="0" w:line="276" w:lineRule="auto"/>
              <w:jc w:val="center"/>
              <w:outlineLvl w:val="2"/>
              <w:rPr>
                <w:rFonts w:ascii="font263" w:eastAsia="font263" w:hAnsi="font263" w:cs="font263"/>
                <w:color w:val="4F81BD"/>
                <w:kern w:val="1"/>
                <w:sz w:val="28"/>
                <w:szCs w:val="28"/>
                <w:lang w:val="uk-UA"/>
              </w:rPr>
            </w:pPr>
            <w:r w:rsidRPr="000D1278">
              <w:rPr>
                <w:rFonts w:ascii="Times New Roman" w:eastAsia="font263" w:hAnsi="Times New Roman" w:cs="Times New Roman"/>
                <w:b/>
                <w:bCs/>
                <w:kern w:val="1"/>
                <w:sz w:val="27"/>
                <w:lang w:val="uk-UA"/>
              </w:rPr>
              <w:lastRenderedPageBreak/>
              <w:t>X. Структура капіталу</w:t>
            </w:r>
            <w:bookmarkStart w:id="3" w:name="10805"/>
            <w:bookmarkEnd w:id="3"/>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0D1278" w:rsidRPr="000D1278" w:rsidTr="0051197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0D1278" w:rsidRPr="000D1278" w:rsidTr="0051197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eastAsia="uk-UA"/>
              </w:rPr>
            </w:pPr>
            <w:r w:rsidRPr="000D1278">
              <w:rPr>
                <w:rFonts w:ascii="Times New Roman" w:eastAsia="Times New Roman" w:hAnsi="Times New Roman" w:cs="Times New Roman"/>
                <w:b/>
                <w:sz w:val="20"/>
                <w:szCs w:val="20"/>
                <w:lang w:eastAsia="uk-UA"/>
              </w:rPr>
              <w:t>5</w:t>
            </w:r>
          </w:p>
        </w:tc>
      </w:tr>
      <w:tr w:rsidR="000D1278" w:rsidRPr="000D1278" w:rsidTr="0051197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Акції прості іменні</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3682000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0.18</w:t>
            </w:r>
          </w:p>
        </w:tc>
        <w:tc>
          <w:tcPr>
            <w:tcW w:w="3220"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Кожна проста акція надає її власнику - акціонеру однакову сукупність прав. Кожна проста акція надає її власнику один голос при вирішенні питань на загальних зборах акціонерів, крім випадків проведення кумулятивного голосування. До основних прав, що закріплюються акцією (корпоративних прав), належать:</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 участь в управлінні товариством;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 отримання дивідендів;</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 отримання у разі ліквідації товариства частини його майна або вартості частини майна товариства;</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 отримання інформації про господарську  діяльність товариства.</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Акціонери товариства, власники простих акцій, мають також наступні права:</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переважне право на придбання акцій, що додатково розміщуються шляхом приватного розміщення, в порядку, визначеному цим статутом;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право вимагати придбання належних їм акцій особою (особами, що діють спільно), яка придбала 50 і більше відсотків простих акцій товариства, у порядку, визначеному  цим статутом;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 xml:space="preserve">право вимагати  викупу належних їм акцій товариством у </w:t>
            </w:r>
            <w:r w:rsidRPr="000D1278">
              <w:rPr>
                <w:rFonts w:ascii="Times New Roman" w:eastAsia="Times New Roman" w:hAnsi="Times New Roman" w:cs="Times New Roman"/>
                <w:sz w:val="20"/>
                <w:szCs w:val="20"/>
                <w:lang w:eastAsia="uk-UA"/>
              </w:rPr>
              <w:lastRenderedPageBreak/>
              <w:t>випадках, встановлених цим статутом;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переважне право на придбання акцій товариства, що пропонуються їх власником до продажу третій особі, в порядку, визначеному чинним законодавством та цим статутом;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право на участь у провадженні процедури банкрутства товариства у порядку, визначеному законодавством.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Право на отримання дивідендів у власників простих акцій виникає лише у випадку, коли рішення про їх нарахування та сплату прийнято у встановленому законодавством та цим статутом порядку.</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Право на участь в управлінні товариством реалізується акціонером шляхом: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 xml:space="preserve">безпосередньої участі у загальних зборах акціонерів, або шляхом передачі цих повноважень іншій особі у визначеному законодавством та статутом порядку; </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 xml:space="preserve">реалізації права обирати та бути обраним до органів управління та контролю товариства, у визначеному цим статутом порядку; </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 xml:space="preserve">можливості внесення змін та доповнень до порядку денного загальних зборів акціонерів, на умовах, визначених цим статутом; </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пред'явлення вимог про скликання позачергових загальних зборів акціонерів на умовах та в порядку, визначеному законодавством України та цим статутом;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lastRenderedPageBreak/>
              <w:t>-</w:t>
            </w:r>
            <w:r w:rsidRPr="000D1278">
              <w:rPr>
                <w:rFonts w:ascii="Times New Roman" w:eastAsia="Times New Roman" w:hAnsi="Times New Roman" w:cs="Times New Roman"/>
                <w:sz w:val="20"/>
                <w:szCs w:val="20"/>
                <w:lang w:eastAsia="uk-UA"/>
              </w:rPr>
              <w:tab/>
              <w:t xml:space="preserve">інші, визначені цим статутом та чинним законодавством. </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Право на інформацію про товариство акціонер реалізує шляхом: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 xml:space="preserve">ознайомлення з документами, пов'язаними з порядком денним загальних зборів акціонерів в порядку, визначеному цим статутом;  </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 xml:space="preserve">отримання інформації про прийняті на загальних зборах акціонерів рішення у спосіб, визначений цим статутом;  </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 xml:space="preserve">ознайомлення з документами, перелік яких визначений законодавством та цим статутом; </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ознайомлення з інформацією, що розкривається товариством в обов'язковому порядку в обсязі та у спосіб, що визначений законодавством України.</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Кожен з акціонерів повинен реалізовувати свої права добросовісно, не порушуючи права інших акціонерів. В товаристві не допускається зловживання правами.</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Акціонери  зобов'язані:</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дотримуватись вимог цього статуту, інших внутрішніх документів товариства, а також виконувати рішення органів товариства, що прийняті в межах наданої їм компетенції;</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виконувати свої зобов'язання перед товариством, у тому числі, пов'язані з майновою участю;</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lastRenderedPageBreak/>
              <w:t>-</w:t>
            </w:r>
            <w:r w:rsidRPr="000D1278">
              <w:rPr>
                <w:rFonts w:ascii="Times New Roman" w:eastAsia="Times New Roman" w:hAnsi="Times New Roman" w:cs="Times New Roman"/>
                <w:sz w:val="20"/>
                <w:szCs w:val="20"/>
                <w:lang w:eastAsia="uk-UA"/>
              </w:rPr>
              <w:tab/>
              <w:t>оплачувати акції у розмірі, в порядку та засобами, що передбачені цим статутом;</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не розголошувати комерційну та конфіденційну інформацію про діяльність товариства;</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w:t>
            </w:r>
            <w:r w:rsidRPr="000D1278">
              <w:rPr>
                <w:rFonts w:ascii="Times New Roman" w:eastAsia="Times New Roman" w:hAnsi="Times New Roman" w:cs="Times New Roman"/>
                <w:sz w:val="20"/>
                <w:szCs w:val="20"/>
                <w:lang w:eastAsia="uk-UA"/>
              </w:rPr>
              <w:tab/>
              <w:t>своєчасно повідомляти товариство та відповідну депозитарну установу про зміну свого місцезнаходження (місця реєстраційного обліку за місцем проживання (місцем перебування), а також інших даних, що містяться в системі обліку прав власності на акції та є обов'язковими для ідентифікації особи, як акціонера.</w:t>
            </w:r>
          </w:p>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p>
        </w:tc>
        <w:tc>
          <w:tcPr>
            <w:tcW w:w="3477"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lastRenderedPageBreak/>
              <w:t>Публічної пропозиції та/ або допуску до торгів на фондовій біржі у звітному року не було.</w:t>
            </w:r>
          </w:p>
        </w:tc>
      </w:tr>
      <w:tr w:rsidR="000D1278" w:rsidRPr="000D1278" w:rsidTr="00511977">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lastRenderedPageBreak/>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sz w:val="20"/>
                <w:szCs w:val="20"/>
                <w:lang w:eastAsia="uk-UA"/>
              </w:rPr>
            </w:pPr>
            <w:r w:rsidRPr="000D1278">
              <w:rPr>
                <w:rFonts w:ascii="Times New Roman" w:eastAsia="Times New Roman" w:hAnsi="Times New Roman" w:cs="Times New Roman"/>
                <w:sz w:val="20"/>
                <w:szCs w:val="20"/>
                <w:lang w:eastAsia="uk-UA"/>
              </w:rPr>
              <w:t>На кінець звітного року власний капітал Товариства складався з повністю сплаченого статутного капіталу, капіталу у дооцінках, резервного капіталу та нерозподіленого прибутку. Викупу акцій не було.</w:t>
            </w:r>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p w:rsidR="000D1278" w:rsidRPr="000D1278" w:rsidRDefault="000D1278" w:rsidP="000D1278">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0D1278">
        <w:rPr>
          <w:rFonts w:ascii="Times New Roman" w:eastAsia="Times New Roman" w:hAnsi="Times New Roman" w:cs="Times New Roman"/>
          <w:b/>
          <w:bCs/>
          <w:color w:val="000000"/>
          <w:sz w:val="28"/>
          <w:szCs w:val="28"/>
          <w:lang w:val="en-US" w:eastAsia="uk-UA"/>
        </w:rPr>
        <w:lastRenderedPageBreak/>
        <w:t>XI</w:t>
      </w:r>
      <w:r w:rsidRPr="000D1278">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0D1278" w:rsidRPr="000D1278" w:rsidTr="00511977">
        <w:trPr>
          <w:trHeight w:val="224"/>
        </w:trPr>
        <w:tc>
          <w:tcPr>
            <w:tcW w:w="15855" w:type="dxa"/>
            <w:tcMar>
              <w:top w:w="60" w:type="dxa"/>
              <w:left w:w="60" w:type="dxa"/>
              <w:bottom w:w="60" w:type="dxa"/>
              <w:right w:w="60" w:type="dxa"/>
            </w:tcMar>
            <w:vAlign w:val="center"/>
          </w:tcPr>
          <w:p w:rsidR="000D1278" w:rsidRPr="000D1278" w:rsidRDefault="000D1278" w:rsidP="000D1278">
            <w:pPr>
              <w:spacing w:after="0" w:line="240" w:lineRule="auto"/>
              <w:rPr>
                <w:rFonts w:ascii="Times New Roman" w:eastAsia="Times New Roman" w:hAnsi="Times New Roman" w:cs="Times New Roman"/>
                <w:b/>
                <w:bCs/>
                <w:sz w:val="24"/>
                <w:szCs w:val="24"/>
                <w:lang w:val="uk-UA" w:eastAsia="uk-UA"/>
              </w:rPr>
            </w:pPr>
            <w:r w:rsidRPr="000D1278">
              <w:rPr>
                <w:rFonts w:ascii="Times New Roman" w:eastAsia="Times New Roman" w:hAnsi="Times New Roman" w:cs="Times New Roman"/>
                <w:b/>
                <w:bCs/>
                <w:sz w:val="24"/>
                <w:szCs w:val="24"/>
                <w:lang w:val="uk-UA" w:eastAsia="uk-UA"/>
              </w:rPr>
              <w:t>1. Інформація про випуски акцій</w:t>
            </w:r>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0D1278" w:rsidRPr="000D1278" w:rsidTr="0051197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Частка у статутному капіталі (у відсотках)</w:t>
            </w:r>
          </w:p>
        </w:tc>
      </w:tr>
      <w:tr w:rsidR="000D1278" w:rsidRPr="000D1278" w:rsidTr="0051197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10</w:t>
            </w:r>
          </w:p>
        </w:tc>
      </w:tr>
      <w:tr w:rsidR="000D1278" w:rsidRPr="000D1278" w:rsidTr="0051197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06.05.2010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150/1/10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Національна комісія з цінних паперів та фондового ринку</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UA4000162044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0.18</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3682000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662760.00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100.000000000000</w:t>
            </w:r>
          </w:p>
        </w:tc>
      </w:tr>
      <w:tr w:rsidR="000D1278" w:rsidRPr="000D1278" w:rsidTr="00511977">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Cs/>
                <w:sz w:val="20"/>
                <w:szCs w:val="20"/>
                <w:lang w:val="uk-UA" w:eastAsia="uk-UA"/>
              </w:rPr>
              <w:t>Торгівля цінними паперами на внутрішніх та зовнішніх ринках не здійснювалась. Факту включення/виключення акцій до/з біржового реєстру фондової біржі не було. Додаткового випуску акцій не здійснювалося. Спосіб розміщення - приватний (закритий). Облігації не розміщувались, дострокового погашення не було.</w:t>
            </w:r>
          </w:p>
        </w:tc>
      </w:tr>
    </w:tbl>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0D1278" w:rsidRPr="000D1278" w:rsidTr="00511977">
        <w:trPr>
          <w:trHeight w:val="463"/>
        </w:trPr>
        <w:tc>
          <w:tcPr>
            <w:tcW w:w="15480" w:type="dxa"/>
            <w:tcMar>
              <w:top w:w="60" w:type="dxa"/>
              <w:left w:w="60" w:type="dxa"/>
              <w:bottom w:w="60" w:type="dxa"/>
              <w:right w:w="60" w:type="dxa"/>
            </w:tcMar>
            <w:vAlign w:val="center"/>
          </w:tcPr>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0D1278">
              <w:rPr>
                <w:rFonts w:ascii="Times New Roman" w:eastAsia="Times New Roman" w:hAnsi="Times New Roman" w:cs="Times New Roman"/>
                <w:b/>
                <w:bCs/>
                <w:color w:val="000000"/>
                <w:sz w:val="27"/>
                <w:szCs w:val="27"/>
                <w:lang w:val="uk-UA" w:eastAsia="ru-RU"/>
              </w:rPr>
              <w:t xml:space="preserve">8. </w:t>
            </w:r>
            <w:r w:rsidRPr="000D1278">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0D1278" w:rsidRPr="000D1278" w:rsidRDefault="000D1278" w:rsidP="000D1278">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0D1278" w:rsidRPr="000D1278" w:rsidTr="00511977">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Кількість за видами акцій</w:t>
            </w:r>
          </w:p>
        </w:tc>
      </w:tr>
      <w:tr w:rsidR="000D1278" w:rsidRPr="000D1278" w:rsidTr="00511977">
        <w:tc>
          <w:tcPr>
            <w:tcW w:w="7011" w:type="dxa"/>
            <w:vMerge/>
            <w:tcBorders>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прості іменні</w:t>
            </w:r>
          </w:p>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ind w:left="-243"/>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 xml:space="preserve">  </w:t>
            </w:r>
            <w:r w:rsidRPr="000D1278">
              <w:rPr>
                <w:rFonts w:ascii="Times New Roman" w:eastAsia="Times New Roman" w:hAnsi="Times New Roman" w:cs="Times New Roman"/>
                <w:b/>
                <w:bCs/>
                <w:sz w:val="20"/>
                <w:szCs w:val="20"/>
                <w:lang w:val="uk-UA" w:eastAsia="uk-UA"/>
              </w:rPr>
              <w:t>Привілейовані</w:t>
            </w:r>
          </w:p>
          <w:p w:rsidR="000D1278" w:rsidRPr="000D1278" w:rsidRDefault="000D1278" w:rsidP="000D1278">
            <w:pPr>
              <w:spacing w:after="0" w:line="240" w:lineRule="auto"/>
              <w:ind w:left="-243"/>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іменні</w:t>
            </w:r>
          </w:p>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p>
        </w:tc>
      </w:tr>
      <w:tr w:rsidR="000D1278" w:rsidRPr="000D1278" w:rsidTr="0051197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5</w:t>
            </w:r>
          </w:p>
        </w:tc>
      </w:tr>
      <w:tr w:rsidR="000D1278" w:rsidRPr="000D1278" w:rsidTr="0051197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Поплавка Сергій Миколайович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401932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10.91613253667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401932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en-US" w:eastAsia="uk-UA"/>
              </w:rPr>
            </w:pPr>
            <w:r w:rsidRPr="000D1278">
              <w:rPr>
                <w:rFonts w:ascii="Times New Roman" w:eastAsia="Times New Roman" w:hAnsi="Times New Roman" w:cs="Times New Roman"/>
                <w:bCs/>
                <w:sz w:val="20"/>
                <w:szCs w:val="20"/>
                <w:lang w:val="en-US" w:eastAsia="uk-UA"/>
              </w:rPr>
              <w:t>0</w:t>
            </w:r>
          </w:p>
        </w:tc>
      </w:tr>
      <w:tr w:rsidR="000D1278" w:rsidRPr="000D1278" w:rsidTr="00511977">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401932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10.91613253667</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401932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en-US" w:eastAsia="uk-UA"/>
              </w:rPr>
            </w:pPr>
            <w:r w:rsidRPr="000D1278">
              <w:rPr>
                <w:rFonts w:ascii="Times New Roman" w:eastAsia="Times New Roman" w:hAnsi="Times New Roman" w:cs="Times New Roman"/>
                <w:b/>
                <w:bCs/>
                <w:sz w:val="20"/>
                <w:szCs w:val="20"/>
                <w:lang w:val="en-US" w:eastAsia="uk-UA"/>
              </w:rPr>
              <w:t>0</w:t>
            </w:r>
          </w:p>
        </w:tc>
      </w:tr>
    </w:tbl>
    <w:p w:rsidR="000D1278" w:rsidRPr="000D1278" w:rsidRDefault="000D1278" w:rsidP="000D1278">
      <w:pPr>
        <w:spacing w:after="0" w:line="240" w:lineRule="auto"/>
        <w:rPr>
          <w:rFonts w:ascii="Times New Roman" w:eastAsia="Times New Roman" w:hAnsi="Times New Roman" w:cs="Times New Roman"/>
          <w:sz w:val="24"/>
          <w:szCs w:val="24"/>
          <w:lang w:val="en-US"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0D1278">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0D1278" w:rsidRPr="000D1278" w:rsidTr="00511977">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0D1278">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0D1278" w:rsidRPr="000D1278" w:rsidTr="0051197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8</w:t>
            </w:r>
          </w:p>
        </w:tc>
      </w:tr>
      <w:tr w:rsidR="000D1278" w:rsidRPr="000D1278" w:rsidTr="0051197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06.05.2010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150/1/10</w:t>
            </w:r>
          </w:p>
        </w:tc>
        <w:tc>
          <w:tcPr>
            <w:tcW w:w="2049"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UA4000162044</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3682000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662760.00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3007995</w:t>
            </w:r>
          </w:p>
        </w:tc>
        <w:tc>
          <w:tcPr>
            <w:tcW w:w="2142"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w:t>
            </w:r>
          </w:p>
        </w:tc>
      </w:tr>
      <w:tr w:rsidR="000D1278" w:rsidRPr="000D1278" w:rsidTr="00511977">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sz w:val="20"/>
                <w:szCs w:val="20"/>
                <w:lang w:val="uk-UA" w:eastAsia="uk-UA"/>
              </w:rPr>
              <w:t>Додаткова інформація відсутня.</w:t>
            </w:r>
          </w:p>
        </w:tc>
      </w:tr>
    </w:tbl>
    <w:p w:rsidR="000D1278" w:rsidRPr="000D1278" w:rsidRDefault="000D1278" w:rsidP="000D1278">
      <w:pPr>
        <w:spacing w:after="0" w:line="240" w:lineRule="auto"/>
        <w:rPr>
          <w:rFonts w:ascii="Times New Roman" w:eastAsia="Times New Roman" w:hAnsi="Times New Roman" w:cs="Times New Roman"/>
          <w:sz w:val="24"/>
          <w:szCs w:val="24"/>
          <w:lang w:val="en-US" w:eastAsia="uk-UA"/>
        </w:rPr>
      </w:pPr>
    </w:p>
    <w:p w:rsidR="000D1278" w:rsidRDefault="000D1278">
      <w:pPr>
        <w:sectPr w:rsidR="000D1278" w:rsidSect="000D1278">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0D1278" w:rsidRPr="000D1278" w:rsidTr="00511977">
        <w:trPr>
          <w:trHeight w:val="271"/>
        </w:trPr>
        <w:tc>
          <w:tcPr>
            <w:tcW w:w="10080" w:type="dxa"/>
            <w:tcMar>
              <w:top w:w="60" w:type="dxa"/>
              <w:left w:w="60" w:type="dxa"/>
              <w:bottom w:w="60" w:type="dxa"/>
              <w:right w:w="60" w:type="dxa"/>
            </w:tcMar>
            <w:vAlign w:val="center"/>
          </w:tcPr>
          <w:p w:rsidR="000D1278" w:rsidRPr="000D1278" w:rsidRDefault="000D1278" w:rsidP="000D1278">
            <w:pPr>
              <w:spacing w:after="0" w:line="240" w:lineRule="auto"/>
              <w:ind w:left="-210"/>
              <w:jc w:val="center"/>
              <w:rPr>
                <w:rFonts w:ascii="Times New Roman" w:eastAsia="Times New Roman" w:hAnsi="Times New Roman" w:cs="Times New Roman"/>
                <w:b/>
                <w:bCs/>
                <w:sz w:val="26"/>
                <w:szCs w:val="26"/>
                <w:lang w:val="uk-UA" w:eastAsia="uk-UA"/>
              </w:rPr>
            </w:pPr>
            <w:r w:rsidRPr="000D1278">
              <w:rPr>
                <w:rFonts w:ascii="Times New Roman" w:eastAsia="Times New Roman" w:hAnsi="Times New Roman" w:cs="Times New Roman"/>
                <w:b/>
                <w:color w:val="000000"/>
                <w:sz w:val="26"/>
                <w:szCs w:val="26"/>
                <w:lang w:eastAsia="uk-UA"/>
              </w:rPr>
              <w:lastRenderedPageBreak/>
              <w:t xml:space="preserve">   </w:t>
            </w:r>
            <w:r w:rsidRPr="000D1278">
              <w:rPr>
                <w:rFonts w:ascii="Times New Roman" w:eastAsia="Times New Roman" w:hAnsi="Times New Roman" w:cs="Times New Roman"/>
                <w:b/>
                <w:color w:val="000000"/>
                <w:sz w:val="26"/>
                <w:szCs w:val="26"/>
                <w:lang w:val="en-US" w:eastAsia="uk-UA"/>
              </w:rPr>
              <w:t>XIII</w:t>
            </w:r>
            <w:r w:rsidRPr="000D1278">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0D1278" w:rsidRPr="000D1278" w:rsidTr="00511977">
        <w:trPr>
          <w:trHeight w:val="244"/>
        </w:trPr>
        <w:tc>
          <w:tcPr>
            <w:tcW w:w="10080" w:type="dxa"/>
            <w:tcMar>
              <w:top w:w="60" w:type="dxa"/>
              <w:left w:w="60" w:type="dxa"/>
              <w:bottom w:w="60" w:type="dxa"/>
              <w:right w:w="60" w:type="dxa"/>
            </w:tcMar>
          </w:tcPr>
          <w:p w:rsidR="000D1278" w:rsidRPr="000D1278" w:rsidRDefault="000D1278" w:rsidP="000D1278">
            <w:pPr>
              <w:spacing w:after="0" w:line="240" w:lineRule="auto"/>
              <w:rPr>
                <w:rFonts w:ascii="Times New Roman" w:eastAsia="Times New Roman" w:hAnsi="Times New Roman" w:cs="Times New Roman"/>
                <w:b/>
                <w:bCs/>
                <w:color w:val="000000"/>
                <w:sz w:val="24"/>
                <w:szCs w:val="24"/>
                <w:lang w:val="uk-UA" w:eastAsia="uk-UA"/>
              </w:rPr>
            </w:pPr>
          </w:p>
          <w:p w:rsidR="000D1278" w:rsidRPr="000D1278" w:rsidRDefault="000D1278" w:rsidP="000D1278">
            <w:pPr>
              <w:spacing w:after="0" w:line="240" w:lineRule="auto"/>
              <w:rPr>
                <w:rFonts w:ascii="Times New Roman" w:eastAsia="Times New Roman" w:hAnsi="Times New Roman" w:cs="Times New Roman"/>
                <w:b/>
                <w:bCs/>
                <w:color w:val="000000"/>
                <w:sz w:val="24"/>
                <w:szCs w:val="24"/>
                <w:lang w:val="uk-UA" w:eastAsia="uk-UA"/>
              </w:rPr>
            </w:pPr>
            <w:r w:rsidRPr="000D1278">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tc>
      </w:tr>
    </w:tbl>
    <w:p w:rsidR="000D1278" w:rsidRPr="000D1278" w:rsidRDefault="000D1278" w:rsidP="000D1278">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0D1278" w:rsidRPr="000D1278" w:rsidTr="00511977">
        <w:trPr>
          <w:trHeight w:val="461"/>
        </w:trPr>
        <w:tc>
          <w:tcPr>
            <w:tcW w:w="3090" w:type="dxa"/>
            <w:vMerge w:val="restart"/>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Основні засоби , всього (тис.грн.)</w:t>
            </w:r>
          </w:p>
        </w:tc>
      </w:tr>
      <w:tr w:rsidR="000D1278" w:rsidRPr="000D1278" w:rsidTr="00511977">
        <w:trPr>
          <w:trHeight w:val="147"/>
        </w:trPr>
        <w:tc>
          <w:tcPr>
            <w:tcW w:w="3090" w:type="dxa"/>
            <w:vMerge/>
            <w:shd w:val="clear" w:color="auto" w:fill="auto"/>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На кінець періоду</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5598.000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5467.000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5598.000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5467.000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5386.000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5301.000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5386.000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5301.000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135.000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114.000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135.000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114.000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7.000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9.000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7.000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9.000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70.000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43.000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70.000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43.000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en-US" w:eastAsia="uk-UA"/>
              </w:rPr>
              <w:t>0.000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xml:space="preserve">- </w:t>
            </w:r>
            <w:r w:rsidRPr="000D1278">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0.000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r>
      <w:tr w:rsidR="000D1278" w:rsidRPr="000D1278" w:rsidTr="00511977">
        <w:trPr>
          <w:trHeight w:val="346"/>
        </w:trPr>
        <w:tc>
          <w:tcPr>
            <w:tcW w:w="3090" w:type="dxa"/>
            <w:shd w:val="clear" w:color="auto" w:fill="auto"/>
            <w:vAlign w:val="center"/>
          </w:tcPr>
          <w:p w:rsidR="000D1278" w:rsidRPr="000D1278" w:rsidRDefault="000D1278" w:rsidP="000D1278">
            <w:pPr>
              <w:spacing w:after="0" w:line="240" w:lineRule="auto"/>
              <w:rPr>
                <w:rFonts w:ascii="Times New Roman" w:eastAsia="Times New Roman" w:hAnsi="Times New Roman" w:cs="Times New Roman"/>
                <w:b/>
                <w:sz w:val="20"/>
                <w:szCs w:val="20"/>
                <w:lang w:val="uk-UA" w:eastAsia="uk-UA"/>
              </w:rPr>
            </w:pPr>
            <w:r w:rsidRPr="000D1278">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uk-UA" w:eastAsia="uk-UA"/>
              </w:rPr>
              <w:t>5598.000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5467.000</w:t>
            </w:r>
          </w:p>
        </w:tc>
        <w:tc>
          <w:tcPr>
            <w:tcW w:w="1161"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5598.000</w:t>
            </w:r>
          </w:p>
        </w:tc>
        <w:tc>
          <w:tcPr>
            <w:tcW w:w="1162" w:type="dxa"/>
            <w:shd w:val="clear" w:color="auto" w:fill="auto"/>
            <w:vAlign w:val="center"/>
          </w:tcPr>
          <w:p w:rsidR="000D1278" w:rsidRPr="000D1278" w:rsidRDefault="000D1278" w:rsidP="000D1278">
            <w:pPr>
              <w:spacing w:after="0" w:line="240" w:lineRule="auto"/>
              <w:jc w:val="center"/>
              <w:rPr>
                <w:rFonts w:ascii="Times New Roman" w:eastAsia="Times New Roman" w:hAnsi="Times New Roman" w:cs="Times New Roman"/>
                <w:sz w:val="20"/>
                <w:szCs w:val="20"/>
                <w:lang w:val="uk-UA" w:eastAsia="uk-UA"/>
              </w:rPr>
            </w:pPr>
            <w:r w:rsidRPr="000D1278">
              <w:rPr>
                <w:rFonts w:ascii="Times New Roman" w:eastAsia="Times New Roman" w:hAnsi="Times New Roman" w:cs="Times New Roman"/>
                <w:sz w:val="20"/>
                <w:szCs w:val="20"/>
                <w:lang w:val="uk-UA" w:eastAsia="uk-UA"/>
              </w:rPr>
              <w:t>5467.000</w:t>
            </w:r>
          </w:p>
        </w:tc>
      </w:tr>
    </w:tbl>
    <w:p w:rsidR="000D1278" w:rsidRPr="000D1278" w:rsidRDefault="000D1278" w:rsidP="000D1278">
      <w:pPr>
        <w:spacing w:after="0" w:line="240" w:lineRule="auto"/>
        <w:rPr>
          <w:rFonts w:ascii="Times New Roman" w:eastAsia="Times New Roman" w:hAnsi="Times New Roman" w:cs="Times New Roman"/>
          <w:sz w:val="20"/>
          <w:szCs w:val="20"/>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b/>
          <w:sz w:val="20"/>
          <w:szCs w:val="20"/>
          <w:lang w:val="uk-UA" w:eastAsia="uk-UA"/>
        </w:rPr>
        <w:t xml:space="preserve">Пояснення : </w:t>
      </w:r>
      <w:r w:rsidRPr="000D1278">
        <w:rPr>
          <w:rFonts w:ascii="Times New Roman" w:eastAsia="Times New Roman" w:hAnsi="Times New Roman" w:cs="Times New Roman"/>
          <w:b/>
          <w:sz w:val="20"/>
          <w:szCs w:val="20"/>
          <w:lang w:val="en-US" w:eastAsia="uk-UA"/>
        </w:rPr>
        <w:t xml:space="preserve"> </w:t>
      </w:r>
      <w:r w:rsidRPr="000D1278">
        <w:rPr>
          <w:rFonts w:ascii="Courier New" w:eastAsia="Times New Roman" w:hAnsi="Courier New" w:cs="Courier New"/>
          <w:sz w:val="20"/>
          <w:szCs w:val="20"/>
          <w:lang w:eastAsia="uk-UA"/>
        </w:rPr>
        <w:t>Товариство станом 31.12.2020 має власних основних засобiв на суму 10686 тис. грн. по первiснiй вартостi, а саме будівлі - 7783 тис. грн., машини та обладнання - 1552 тис. грн., транспорт -441 тис. грн., інші - 910 тис. грн., знос - 5219 тис. грн., залишкова вартiсть 5467 тис. грн.  Коефiцiєнт зносу основних засобiв складає 0,49, коефiцiєнт оновлення - 0,003, коефiцiєнт вибуття - 0,0007. Всi об'єкти використовуються в господарськiй дiяльностi Товариства повнiстю. Термiни користування основними засобами (за основними групами): Будівлі -   від 15 до 89 років, споруди - від  15 до 89  років, мшини та обладнання - від  3 до 32 років, транспортні  засоби -  від  5 до 30 років, меблі - від 4 до 30 років, інші -від 4 до 30 років. Умови користування основними засобами - задовільні. Суттєвих змін у вартості основних засобів протягом звітного періоду не було. Ступiнь використання основних засобів - 87%. Обмежень на використання основними засобами немає.</w:t>
      </w:r>
    </w:p>
    <w:p w:rsidR="000D1278" w:rsidRDefault="000D1278">
      <w:pPr>
        <w:sectPr w:rsidR="000D1278" w:rsidSect="000D1278">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0D1278" w:rsidRPr="000D1278" w:rsidTr="00511977">
        <w:trPr>
          <w:trHeight w:val="244"/>
        </w:trPr>
        <w:tc>
          <w:tcPr>
            <w:tcW w:w="9828" w:type="dxa"/>
            <w:gridSpan w:val="4"/>
          </w:tcPr>
          <w:p w:rsidR="000D1278" w:rsidRPr="000D1278" w:rsidRDefault="000D1278" w:rsidP="000D1278">
            <w:pPr>
              <w:jc w:val="center"/>
              <w:rPr>
                <w:b/>
                <w:bCs/>
                <w:color w:val="000000"/>
                <w:sz w:val="24"/>
                <w:szCs w:val="24"/>
                <w:lang w:val="uk-UA" w:eastAsia="uk-UA"/>
              </w:rPr>
            </w:pPr>
            <w:r w:rsidRPr="000D1278">
              <w:rPr>
                <w:b/>
                <w:bCs/>
                <w:color w:val="000000"/>
                <w:sz w:val="24"/>
                <w:szCs w:val="24"/>
                <w:lang w:eastAsia="uk-UA"/>
              </w:rPr>
              <w:lastRenderedPageBreak/>
              <w:t>2</w:t>
            </w:r>
            <w:r w:rsidRPr="000D1278">
              <w:rPr>
                <w:b/>
                <w:bCs/>
                <w:color w:val="000000"/>
                <w:sz w:val="24"/>
                <w:szCs w:val="24"/>
                <w:lang w:val="uk-UA" w:eastAsia="uk-UA"/>
              </w:rPr>
              <w:t>. Інформація щодо вартості чистих активів емітента</w:t>
            </w:r>
          </w:p>
          <w:p w:rsidR="000D1278" w:rsidRPr="000D1278" w:rsidRDefault="000D1278" w:rsidP="000D1278">
            <w:pPr>
              <w:rPr>
                <w:sz w:val="24"/>
                <w:szCs w:val="24"/>
                <w:lang w:val="uk-UA" w:eastAsia="uk-UA"/>
              </w:rPr>
            </w:pPr>
          </w:p>
        </w:tc>
      </w:tr>
      <w:tr w:rsidR="000D1278" w:rsidRPr="000D1278" w:rsidTr="00511977">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0D1278" w:rsidRPr="000D1278" w:rsidRDefault="000D1278" w:rsidP="000D1278">
            <w:pPr>
              <w:rPr>
                <w:b/>
                <w:lang w:val="uk-UA" w:eastAsia="uk-UA"/>
              </w:rPr>
            </w:pPr>
            <w:r w:rsidRPr="000D1278">
              <w:rPr>
                <w:b/>
                <w:lang w:eastAsia="uk-UA"/>
              </w:rPr>
              <w:t>Найменування показника</w:t>
            </w:r>
            <w:r w:rsidRPr="000D1278">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0D1278" w:rsidRPr="000D1278" w:rsidRDefault="000D1278" w:rsidP="000D1278">
            <w:pPr>
              <w:jc w:val="center"/>
              <w:rPr>
                <w:b/>
                <w:lang w:eastAsia="uk-UA"/>
              </w:rPr>
            </w:pPr>
            <w:r w:rsidRPr="000D1278">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0D1278" w:rsidRPr="000D1278" w:rsidRDefault="000D1278" w:rsidP="000D1278">
            <w:pPr>
              <w:jc w:val="center"/>
              <w:rPr>
                <w:b/>
                <w:lang w:eastAsia="uk-UA"/>
              </w:rPr>
            </w:pPr>
            <w:r w:rsidRPr="000D1278">
              <w:rPr>
                <w:b/>
                <w:lang w:eastAsia="uk-UA"/>
              </w:rPr>
              <w:t>За попередній період</w:t>
            </w:r>
          </w:p>
        </w:tc>
      </w:tr>
      <w:tr w:rsidR="000D1278" w:rsidRPr="000D1278" w:rsidTr="0051197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1278" w:rsidRPr="000D1278" w:rsidRDefault="000D1278" w:rsidP="000D1278">
            <w:pPr>
              <w:rPr>
                <w:b/>
                <w:lang w:eastAsia="uk-UA"/>
              </w:rPr>
            </w:pPr>
            <w:r w:rsidRPr="000D1278">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jc w:val="center"/>
              <w:rPr>
                <w:lang w:eastAsia="uk-UA"/>
              </w:rPr>
            </w:pPr>
            <w:r w:rsidRPr="000D1278">
              <w:rPr>
                <w:lang w:val="en-US" w:eastAsia="uk-UA"/>
              </w:rPr>
              <w:t>1060</w:t>
            </w:r>
          </w:p>
        </w:tc>
        <w:tc>
          <w:tcPr>
            <w:tcW w:w="2581" w:type="dxa"/>
            <w:tcBorders>
              <w:top w:val="single" w:sz="6" w:space="0" w:color="auto"/>
              <w:left w:val="single" w:sz="6" w:space="0" w:color="auto"/>
              <w:bottom w:val="single" w:sz="6" w:space="0" w:color="auto"/>
              <w:right w:val="single" w:sz="4" w:space="0" w:color="auto"/>
            </w:tcBorders>
            <w:vAlign w:val="center"/>
          </w:tcPr>
          <w:p w:rsidR="000D1278" w:rsidRPr="000D1278" w:rsidRDefault="000D1278" w:rsidP="000D1278">
            <w:pPr>
              <w:jc w:val="center"/>
              <w:rPr>
                <w:lang w:eastAsia="uk-UA"/>
              </w:rPr>
            </w:pPr>
            <w:r w:rsidRPr="000D1278">
              <w:rPr>
                <w:lang w:val="en-US" w:eastAsia="uk-UA"/>
              </w:rPr>
              <w:t>2587</w:t>
            </w:r>
          </w:p>
        </w:tc>
      </w:tr>
      <w:tr w:rsidR="000D1278" w:rsidRPr="000D1278" w:rsidTr="0051197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1278" w:rsidRPr="000D1278" w:rsidRDefault="000D1278" w:rsidP="000D1278">
            <w:pPr>
              <w:rPr>
                <w:b/>
                <w:lang w:eastAsia="uk-UA"/>
              </w:rPr>
            </w:pPr>
            <w:r w:rsidRPr="000D1278">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jc w:val="center"/>
              <w:rPr>
                <w:lang w:eastAsia="uk-UA"/>
              </w:rPr>
            </w:pPr>
            <w:r w:rsidRPr="000D1278">
              <w:rPr>
                <w:lang w:val="en-US" w:eastAsia="uk-UA"/>
              </w:rPr>
              <w:t>663</w:t>
            </w:r>
          </w:p>
        </w:tc>
        <w:tc>
          <w:tcPr>
            <w:tcW w:w="2581" w:type="dxa"/>
            <w:tcBorders>
              <w:top w:val="single" w:sz="6" w:space="0" w:color="auto"/>
              <w:left w:val="single" w:sz="6" w:space="0" w:color="auto"/>
              <w:bottom w:val="single" w:sz="6" w:space="0" w:color="auto"/>
              <w:right w:val="single" w:sz="4" w:space="0" w:color="auto"/>
            </w:tcBorders>
            <w:vAlign w:val="center"/>
          </w:tcPr>
          <w:p w:rsidR="000D1278" w:rsidRPr="000D1278" w:rsidRDefault="000D1278" w:rsidP="000D1278">
            <w:pPr>
              <w:jc w:val="center"/>
              <w:rPr>
                <w:lang w:eastAsia="uk-UA"/>
              </w:rPr>
            </w:pPr>
            <w:r w:rsidRPr="000D1278">
              <w:rPr>
                <w:lang w:val="en-US" w:eastAsia="uk-UA"/>
              </w:rPr>
              <w:t>663</w:t>
            </w:r>
          </w:p>
        </w:tc>
      </w:tr>
      <w:tr w:rsidR="000D1278" w:rsidRPr="000D1278" w:rsidTr="00511977">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0D1278" w:rsidRPr="000D1278" w:rsidRDefault="000D1278" w:rsidP="000D1278">
            <w:pPr>
              <w:rPr>
                <w:b/>
                <w:lang w:eastAsia="uk-UA"/>
              </w:rPr>
            </w:pPr>
            <w:r w:rsidRPr="000D1278">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jc w:val="center"/>
              <w:rPr>
                <w:lang w:eastAsia="uk-UA"/>
              </w:rPr>
            </w:pPr>
            <w:r w:rsidRPr="000D1278">
              <w:rPr>
                <w:lang w:val="en-US" w:eastAsia="uk-UA"/>
              </w:rPr>
              <w:t>663</w:t>
            </w:r>
          </w:p>
        </w:tc>
        <w:tc>
          <w:tcPr>
            <w:tcW w:w="2581" w:type="dxa"/>
            <w:tcBorders>
              <w:top w:val="single" w:sz="6" w:space="0" w:color="auto"/>
              <w:left w:val="single" w:sz="6" w:space="0" w:color="auto"/>
              <w:bottom w:val="single" w:sz="6" w:space="0" w:color="auto"/>
              <w:right w:val="single" w:sz="4" w:space="0" w:color="auto"/>
            </w:tcBorders>
            <w:vAlign w:val="center"/>
          </w:tcPr>
          <w:p w:rsidR="000D1278" w:rsidRPr="000D1278" w:rsidRDefault="000D1278" w:rsidP="000D1278">
            <w:pPr>
              <w:jc w:val="center"/>
              <w:rPr>
                <w:lang w:eastAsia="uk-UA"/>
              </w:rPr>
            </w:pPr>
            <w:r w:rsidRPr="000D1278">
              <w:rPr>
                <w:lang w:val="en-US" w:eastAsia="uk-UA"/>
              </w:rPr>
              <w:t>663</w:t>
            </w:r>
          </w:p>
        </w:tc>
      </w:tr>
      <w:tr w:rsidR="000D1278" w:rsidRPr="000D1278" w:rsidTr="00511977">
        <w:trPr>
          <w:trHeight w:val="340"/>
        </w:trPr>
        <w:tc>
          <w:tcPr>
            <w:tcW w:w="1188" w:type="dxa"/>
            <w:tcBorders>
              <w:top w:val="single" w:sz="6" w:space="0" w:color="auto"/>
              <w:left w:val="single" w:sz="4" w:space="0" w:color="auto"/>
              <w:bottom w:val="single" w:sz="6" w:space="0" w:color="auto"/>
              <w:right w:val="single" w:sz="6" w:space="0" w:color="auto"/>
            </w:tcBorders>
          </w:tcPr>
          <w:p w:rsidR="000D1278" w:rsidRPr="000D1278" w:rsidRDefault="000D1278" w:rsidP="000D1278">
            <w:pPr>
              <w:rPr>
                <w:b/>
                <w:lang w:eastAsia="uk-UA"/>
              </w:rPr>
            </w:pPr>
            <w:r w:rsidRPr="000D1278">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0D1278" w:rsidRPr="000D1278" w:rsidRDefault="000D1278" w:rsidP="000D1278">
            <w:pPr>
              <w:rPr>
                <w:lang w:val="en-US" w:eastAsia="uk-UA"/>
              </w:rPr>
            </w:pPr>
            <w:r w:rsidRPr="000D1278">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0D1278" w:rsidRPr="000D1278" w:rsidTr="00511977">
        <w:trPr>
          <w:trHeight w:val="340"/>
        </w:trPr>
        <w:tc>
          <w:tcPr>
            <w:tcW w:w="1188" w:type="dxa"/>
            <w:tcBorders>
              <w:top w:val="single" w:sz="6" w:space="0" w:color="auto"/>
              <w:left w:val="single" w:sz="4" w:space="0" w:color="auto"/>
              <w:bottom w:val="single" w:sz="4" w:space="0" w:color="auto"/>
              <w:right w:val="single" w:sz="6" w:space="0" w:color="auto"/>
            </w:tcBorders>
          </w:tcPr>
          <w:p w:rsidR="000D1278" w:rsidRPr="000D1278" w:rsidRDefault="000D1278" w:rsidP="000D1278">
            <w:pPr>
              <w:rPr>
                <w:b/>
                <w:lang w:eastAsia="uk-UA"/>
              </w:rPr>
            </w:pPr>
            <w:r w:rsidRPr="000D1278">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0D1278" w:rsidRPr="000D1278" w:rsidRDefault="000D1278" w:rsidP="000D1278">
            <w:pPr>
              <w:rPr>
                <w:lang w:val="en-US" w:eastAsia="uk-UA"/>
              </w:rPr>
            </w:pPr>
            <w:r w:rsidRPr="000D1278">
              <w:rPr>
                <w:lang w:val="en-US" w:eastAsia="uk-UA"/>
              </w:rPr>
              <w:t>Розрахункова вартість чистих активів(1060.000 тис.грн. ) більше скоригованого статутного капіталу(663.000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0D1278" w:rsidRPr="000D1278" w:rsidRDefault="000D1278" w:rsidP="000D1278">
      <w:pPr>
        <w:spacing w:after="0" w:line="240" w:lineRule="auto"/>
        <w:rPr>
          <w:rFonts w:ascii="Times New Roman" w:eastAsia="Times New Roman" w:hAnsi="Times New Roman" w:cs="Times New Roman"/>
          <w:sz w:val="24"/>
          <w:szCs w:val="24"/>
          <w:lang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0D1278">
        <w:rPr>
          <w:rFonts w:ascii="Times New Roman" w:eastAsia="Times New Roman" w:hAnsi="Times New Roman" w:cs="Times New Roman"/>
          <w:b/>
          <w:bCs/>
          <w:color w:val="000000"/>
          <w:sz w:val="26"/>
          <w:szCs w:val="26"/>
          <w:lang w:val="en-US" w:eastAsia="uk-UA"/>
        </w:rPr>
        <w:lastRenderedPageBreak/>
        <w:t>3</w:t>
      </w:r>
      <w:r w:rsidRPr="000D1278">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0D1278" w:rsidRPr="000D1278" w:rsidTr="00511977">
        <w:tc>
          <w:tcPr>
            <w:tcW w:w="4492" w:type="dxa"/>
            <w:gridSpan w:val="2"/>
          </w:tcPr>
          <w:p w:rsidR="000D1278" w:rsidRPr="000D1278" w:rsidRDefault="000D1278" w:rsidP="000D1278">
            <w:pPr>
              <w:ind w:left="180" w:hanging="180"/>
              <w:jc w:val="center"/>
              <w:rPr>
                <w:b/>
                <w:bCs/>
                <w:lang w:val="uk-UA" w:eastAsia="uk-UA"/>
              </w:rPr>
            </w:pPr>
            <w:r w:rsidRPr="000D1278">
              <w:rPr>
                <w:b/>
                <w:bCs/>
                <w:lang w:val="uk-UA" w:eastAsia="uk-UA"/>
              </w:rPr>
              <w:t>Види зобов’</w:t>
            </w:r>
            <w:r w:rsidRPr="000D1278">
              <w:rPr>
                <w:b/>
                <w:bCs/>
                <w:lang w:val="en-US" w:eastAsia="uk-UA"/>
              </w:rPr>
              <w:t>язань</w:t>
            </w:r>
          </w:p>
        </w:tc>
        <w:tc>
          <w:tcPr>
            <w:tcW w:w="1189" w:type="dxa"/>
          </w:tcPr>
          <w:p w:rsidR="000D1278" w:rsidRPr="000D1278" w:rsidRDefault="000D1278" w:rsidP="000D1278">
            <w:pPr>
              <w:jc w:val="center"/>
              <w:rPr>
                <w:b/>
                <w:bCs/>
                <w:lang w:val="uk-UA" w:eastAsia="uk-UA"/>
              </w:rPr>
            </w:pPr>
            <w:r w:rsidRPr="000D1278">
              <w:rPr>
                <w:b/>
                <w:bCs/>
                <w:lang w:val="uk-UA" w:eastAsia="uk-UA"/>
              </w:rPr>
              <w:t>Дата виникнення</w:t>
            </w:r>
          </w:p>
        </w:tc>
        <w:tc>
          <w:tcPr>
            <w:tcW w:w="1385" w:type="dxa"/>
          </w:tcPr>
          <w:p w:rsidR="000D1278" w:rsidRPr="000D1278" w:rsidRDefault="000D1278" w:rsidP="000D1278">
            <w:pPr>
              <w:jc w:val="center"/>
              <w:rPr>
                <w:b/>
                <w:bCs/>
                <w:lang w:val="uk-UA" w:eastAsia="uk-UA"/>
              </w:rPr>
            </w:pPr>
            <w:r w:rsidRPr="000D1278">
              <w:rPr>
                <w:b/>
                <w:bCs/>
                <w:lang w:val="uk-UA" w:eastAsia="uk-UA"/>
              </w:rPr>
              <w:t>Непогашена частина боргу (тис.грн.)</w:t>
            </w:r>
          </w:p>
        </w:tc>
        <w:tc>
          <w:tcPr>
            <w:tcW w:w="1651" w:type="dxa"/>
          </w:tcPr>
          <w:p w:rsidR="000D1278" w:rsidRPr="000D1278" w:rsidRDefault="000D1278" w:rsidP="000D1278">
            <w:pPr>
              <w:jc w:val="center"/>
              <w:rPr>
                <w:b/>
                <w:bCs/>
                <w:lang w:val="uk-UA" w:eastAsia="uk-UA"/>
              </w:rPr>
            </w:pPr>
            <w:r w:rsidRPr="000D1278">
              <w:rPr>
                <w:b/>
                <w:bCs/>
                <w:lang w:val="uk-UA" w:eastAsia="uk-UA"/>
              </w:rPr>
              <w:t>Відсоток за користування коштами (відсоток річних)</w:t>
            </w:r>
          </w:p>
        </w:tc>
        <w:tc>
          <w:tcPr>
            <w:tcW w:w="1231" w:type="dxa"/>
          </w:tcPr>
          <w:p w:rsidR="000D1278" w:rsidRPr="000D1278" w:rsidRDefault="000D1278" w:rsidP="000D1278">
            <w:pPr>
              <w:jc w:val="center"/>
              <w:rPr>
                <w:b/>
                <w:bCs/>
                <w:lang w:val="uk-UA" w:eastAsia="uk-UA"/>
              </w:rPr>
            </w:pPr>
            <w:r w:rsidRPr="000D1278">
              <w:rPr>
                <w:b/>
                <w:bCs/>
                <w:lang w:val="uk-UA" w:eastAsia="uk-UA"/>
              </w:rPr>
              <w:t>Дата погашення</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Кредити банку, у тому числі :</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Зобов'язання за цінними паперами</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у тому числі за облігаціями (за кожним випуском) :</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за іпотечними цінними паперами (за кожним власним випуском):</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за сертифікатами ФОН (за кожним власним випуском):</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За векселями (всього)</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за іншими цінними паперами (у тому числі за похідними цінними паперами) (за кожним видом):</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За фінансовими інвестиціями в корпоративні права (за кожним видом):</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Податкові зобов'язання</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1241.00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Фінансова допомога на зворотній основі</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Інші зобов'язання та забезпечення</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5670.00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4492" w:type="dxa"/>
            <w:gridSpan w:val="2"/>
          </w:tcPr>
          <w:p w:rsidR="000D1278" w:rsidRPr="000D1278" w:rsidRDefault="000D1278" w:rsidP="000D1278">
            <w:pPr>
              <w:ind w:left="180" w:hanging="180"/>
              <w:rPr>
                <w:bCs/>
                <w:lang w:val="uk-UA" w:eastAsia="uk-UA"/>
              </w:rPr>
            </w:pPr>
            <w:r w:rsidRPr="000D1278">
              <w:rPr>
                <w:bCs/>
                <w:lang w:val="uk-UA" w:eastAsia="uk-UA"/>
              </w:rPr>
              <w:t>Усього зобов'язань та забезпечень</w:t>
            </w:r>
          </w:p>
        </w:tc>
        <w:tc>
          <w:tcPr>
            <w:tcW w:w="1189" w:type="dxa"/>
          </w:tcPr>
          <w:p w:rsidR="000D1278" w:rsidRPr="000D1278" w:rsidRDefault="000D1278" w:rsidP="000D1278">
            <w:pPr>
              <w:jc w:val="right"/>
              <w:rPr>
                <w:bCs/>
                <w:lang w:val="uk-UA" w:eastAsia="uk-UA"/>
              </w:rPr>
            </w:pPr>
            <w:r w:rsidRPr="000D1278">
              <w:rPr>
                <w:bCs/>
                <w:lang w:val="uk-UA" w:eastAsia="uk-UA"/>
              </w:rPr>
              <w:t>Х</w:t>
            </w:r>
          </w:p>
        </w:tc>
        <w:tc>
          <w:tcPr>
            <w:tcW w:w="1385" w:type="dxa"/>
          </w:tcPr>
          <w:p w:rsidR="000D1278" w:rsidRPr="000D1278" w:rsidRDefault="000D1278" w:rsidP="000D1278">
            <w:pPr>
              <w:jc w:val="right"/>
              <w:rPr>
                <w:bCs/>
                <w:lang w:val="uk-UA" w:eastAsia="uk-UA"/>
              </w:rPr>
            </w:pPr>
            <w:r w:rsidRPr="000D1278">
              <w:rPr>
                <w:bCs/>
                <w:lang w:val="uk-UA" w:eastAsia="uk-UA"/>
              </w:rPr>
              <w:t>6911.00</w:t>
            </w:r>
          </w:p>
        </w:tc>
        <w:tc>
          <w:tcPr>
            <w:tcW w:w="1651" w:type="dxa"/>
          </w:tcPr>
          <w:p w:rsidR="000D1278" w:rsidRPr="000D1278" w:rsidRDefault="000D1278" w:rsidP="000D1278">
            <w:pPr>
              <w:jc w:val="right"/>
              <w:rPr>
                <w:bCs/>
                <w:lang w:val="uk-UA" w:eastAsia="uk-UA"/>
              </w:rPr>
            </w:pPr>
            <w:r w:rsidRPr="000D1278">
              <w:rPr>
                <w:bCs/>
                <w:lang w:val="uk-UA" w:eastAsia="uk-UA"/>
              </w:rPr>
              <w:t>Х</w:t>
            </w:r>
          </w:p>
        </w:tc>
        <w:tc>
          <w:tcPr>
            <w:tcW w:w="1231" w:type="dxa"/>
          </w:tcPr>
          <w:p w:rsidR="000D1278" w:rsidRPr="000D1278" w:rsidRDefault="000D1278" w:rsidP="000D1278">
            <w:pPr>
              <w:jc w:val="right"/>
              <w:rPr>
                <w:bCs/>
                <w:lang w:val="uk-UA" w:eastAsia="uk-UA"/>
              </w:rPr>
            </w:pPr>
            <w:r w:rsidRPr="000D1278">
              <w:rPr>
                <w:bCs/>
                <w:lang w:val="uk-UA" w:eastAsia="uk-UA"/>
              </w:rPr>
              <w:t>Х</w:t>
            </w:r>
          </w:p>
        </w:tc>
      </w:tr>
      <w:tr w:rsidR="000D1278" w:rsidRPr="000D1278" w:rsidTr="00511977">
        <w:tc>
          <w:tcPr>
            <w:tcW w:w="737" w:type="dxa"/>
          </w:tcPr>
          <w:p w:rsidR="000D1278" w:rsidRPr="000D1278" w:rsidRDefault="000D1278" w:rsidP="000D1278">
            <w:pPr>
              <w:rPr>
                <w:b/>
                <w:szCs w:val="24"/>
                <w:lang w:val="en-US" w:eastAsia="uk-UA"/>
              </w:rPr>
            </w:pPr>
            <w:r w:rsidRPr="000D1278">
              <w:rPr>
                <w:b/>
                <w:szCs w:val="24"/>
                <w:lang w:val="en-US" w:eastAsia="uk-UA"/>
              </w:rPr>
              <w:t>Опис</w:t>
            </w:r>
          </w:p>
        </w:tc>
        <w:tc>
          <w:tcPr>
            <w:tcW w:w="9213" w:type="dxa"/>
            <w:gridSpan w:val="5"/>
          </w:tcPr>
          <w:p w:rsidR="000D1278" w:rsidRPr="000D1278" w:rsidRDefault="000D1278" w:rsidP="000D1278">
            <w:pPr>
              <w:rPr>
                <w:szCs w:val="24"/>
                <w:lang w:val="en-US" w:eastAsia="uk-UA"/>
              </w:rPr>
            </w:pPr>
            <w:r w:rsidRPr="000D1278">
              <w:rPr>
                <w:szCs w:val="24"/>
                <w:lang w:val="en-US" w:eastAsia="uk-UA"/>
              </w:rPr>
              <w:t>д/н</w:t>
            </w:r>
          </w:p>
        </w:tc>
      </w:tr>
    </w:tbl>
    <w:p w:rsidR="000D1278" w:rsidRPr="000D1278" w:rsidRDefault="000D1278" w:rsidP="000D1278">
      <w:pPr>
        <w:spacing w:after="0" w:line="240" w:lineRule="auto"/>
        <w:rPr>
          <w:rFonts w:ascii="Times New Roman" w:eastAsia="Times New Roman" w:hAnsi="Times New Roman" w:cs="Times New Roman"/>
          <w:sz w:val="24"/>
          <w:szCs w:val="24"/>
          <w:lang w:val="en-US" w:eastAsia="uk-UA"/>
        </w:rPr>
      </w:pPr>
    </w:p>
    <w:p w:rsidR="000D1278" w:rsidRDefault="000D1278">
      <w:pPr>
        <w:sectPr w:rsidR="000D1278" w:rsidSect="000D1278">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0D1278" w:rsidRPr="000D1278" w:rsidTr="00511977">
        <w:tc>
          <w:tcPr>
            <w:tcW w:w="9720" w:type="dxa"/>
            <w:tcMar>
              <w:top w:w="60" w:type="dxa"/>
              <w:left w:w="60" w:type="dxa"/>
              <w:bottom w:w="60" w:type="dxa"/>
              <w:right w:w="60" w:type="dxa"/>
            </w:tcMar>
            <w:vAlign w:val="center"/>
          </w:tcPr>
          <w:p w:rsidR="000D1278" w:rsidRPr="000D1278" w:rsidRDefault="000D1278" w:rsidP="000D1278">
            <w:pPr>
              <w:spacing w:after="0" w:line="240" w:lineRule="auto"/>
              <w:ind w:left="-210"/>
              <w:jc w:val="center"/>
              <w:rPr>
                <w:rFonts w:ascii="Times New Roman" w:eastAsia="Times New Roman" w:hAnsi="Times New Roman" w:cs="Times New Roman"/>
                <w:b/>
                <w:bCs/>
                <w:sz w:val="28"/>
                <w:szCs w:val="28"/>
                <w:lang w:val="uk-UA" w:eastAsia="uk-UA"/>
              </w:rPr>
            </w:pPr>
            <w:r w:rsidRPr="000D1278">
              <w:rPr>
                <w:rFonts w:ascii="Times New Roman" w:eastAsia="Times New Roman" w:hAnsi="Times New Roman" w:cs="Times New Roman"/>
                <w:b/>
                <w:color w:val="000000"/>
                <w:sz w:val="28"/>
                <w:szCs w:val="28"/>
                <w:lang w:val="en-US" w:eastAsia="uk-UA"/>
              </w:rPr>
              <w:lastRenderedPageBreak/>
              <w:t>6</w:t>
            </w:r>
            <w:r w:rsidRPr="000D1278">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37"/>
        <w:gridCol w:w="6575"/>
      </w:tblGrid>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Публiчне акцiонерне товариство "Нацiональний депозитарiй України"</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Організаційно-правова форма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Публiчне акцiонерне товариство</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Ідентифікаційний код юридичної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30370711</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Місцезнаходження</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04071 Київська область д/н м. Київ вул.Тропініна, 7-г</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Номер ліцензії або іншого документа на цей 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Назва державного органу, що видав ліцензію або інший документ</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Дата видачі ліцензії або іншого документа</w:t>
            </w:r>
          </w:p>
        </w:tc>
        <w:tc>
          <w:tcPr>
            <w:tcW w:w="6803" w:type="dxa"/>
            <w:shd w:val="clear" w:color="auto" w:fill="auto"/>
          </w:tcPr>
          <w:p w:rsidR="000D1278" w:rsidRPr="000D1278" w:rsidRDefault="000D1278" w:rsidP="000D1278">
            <w:pPr>
              <w:rPr>
                <w:szCs w:val="24"/>
                <w:lang w:val="uk-UA" w:eastAsia="uk-UA"/>
              </w:rPr>
            </w:pP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Міжміський код та телефон</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(044) 591-04-00</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Факс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(044) 591-04-00</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Депозитарна діяльність Центрального депозитарію цінних паперів, яка не підлягає ліцензуванню</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Опис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З Центральним депозитарiєм укладено договiр на обслуговування емiсiї.</w:t>
            </w:r>
          </w:p>
        </w:tc>
      </w:tr>
    </w:tbl>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8"/>
        <w:gridCol w:w="6574"/>
      </w:tblGrid>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Приватне підприємство  "Аудиторська фiрма "Синтез-Аудит-Фiнанс"</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Організаційно-правова форма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Приватне пiдприємство</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Ідентифікаційний код юридичної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23877071</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Місцезнаходження</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69091 Запорiзька область д/н м. Запоріжжя вул. Немировича-Данченка буд. 60, кв. 4</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Номер ліцензії або іншого документа на цей 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1372</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Назва державного органу, що видав ліцензію або інший документ</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Аудиторська палата України</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Дата видачі ліцензії або іншого документа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26.01.2001</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Міжміський код та телефон</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061 212-00-97</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Факс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061 212-00-97</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Аудиторська дiяльнiсть</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Опис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Приватне пiдприємство "Аудиторська фiрма "Синтез-Аудит-Фiнанс" надає послуги щодо огляду фінансової звітності емітента за рік у відповідності з вимогами чинного законодавства України та договору.</w:t>
            </w:r>
          </w:p>
        </w:tc>
      </w:tr>
    </w:tbl>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Товариство з обмеженою відповідальністю "РІФ-НР"</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Організаційно-правова форма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Товариство з обмеженою вiдповiдальнiстю</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Ідентифікаційний код юридичної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33328332</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Місцезнаходження</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69002 Запорiзька область д/н м. Запоріжжя вул. Грязнова, 53</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Номер ліцензії або іншого документа на цей 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АЕ №263365</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Назва державного органу, що видав ліцензію або інший документ</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Національна комісія з цінних паперів та фондового ринку</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Дата видачі ліцензії або іншого документа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24.09.2013</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Міжміський код та телефон</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061 - 2138665</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Факс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061 - 2138665</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Депозитарна діяльність депозитарної установи</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Опис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 xml:space="preserve">Товариство з обмеженою відповідальністю "РІФ-НР" надає емітенту послуги щодо вiдкриття рахункiв у цiнних паперах власникам акцiй, під </w:t>
            </w:r>
            <w:r w:rsidRPr="000D1278">
              <w:rPr>
                <w:szCs w:val="24"/>
                <w:lang w:val="uk-UA" w:eastAsia="uk-UA"/>
              </w:rPr>
              <w:lastRenderedPageBreak/>
              <w:t>час дематеріалізації випуску та обслуговування цих рахунків у відповідності з вимогами чинного законодавства України та договору.</w:t>
            </w:r>
          </w:p>
        </w:tc>
      </w:tr>
    </w:tbl>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5"/>
        <w:gridCol w:w="6577"/>
      </w:tblGrid>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ДУ "Агентство з розвитку інфраструктури фондового ринку України"</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Організаційно-правова форма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Державна органiзацiя (установа, заклад)</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Ідентифікаційний код юридичної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21676262</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Місцезнаходження</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03150 УКРАЇНА д/н м.Київ вул. Бориса Грінченка, 3, поверх 5</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Номер ліцензії або іншого документа на цей 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DR/00002/ARM</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Назва державного органу, що видав ліцензію або інший документ</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НКЦПФР</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Дата видачі ліцензії або іншого документа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18.02.2019</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Міжміський код та телефон</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(044) 287-56-70</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Факс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(044) 287-56-73</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Діяльність з подання звітності та/або адміністративних даних до НКЦПФР</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Опис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Подання звітності до НКЦПФР</w:t>
            </w:r>
          </w:p>
        </w:tc>
      </w:tr>
    </w:tbl>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37"/>
        <w:gridCol w:w="6575"/>
      </w:tblGrid>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ДУ "Агентство з розвитку інфраструктури фондового ринку України"</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Організаційно-правова форма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Державна органiзацiя (установа, заклад)</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Ідентифікаційний код юридичної особи</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21676262</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Місцезнаходження</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03150 УКРАЇНА д/н м.Київ вул. Бориса Грінченка, 3, поверх 5</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Номер ліцензії або іншого документа на цей 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DR/00001/APA</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Назва державного органу, що видав ліцензію або інший документ</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НКЦПФР</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Дата видачі ліцензії або іншого документа</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18.02.2019</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Міжміський код та телефон</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(044) 287-56-70</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Факс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(044) 287-56-73</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Вид діяльності</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Діяльність з оприлюднення регульованої інформації від імені учасників фондового ринку</w:t>
            </w:r>
          </w:p>
        </w:tc>
      </w:tr>
      <w:tr w:rsidR="000D1278" w:rsidRPr="000D1278" w:rsidTr="00511977">
        <w:tc>
          <w:tcPr>
            <w:tcW w:w="3401" w:type="dxa"/>
            <w:shd w:val="clear" w:color="auto" w:fill="auto"/>
          </w:tcPr>
          <w:p w:rsidR="000D1278" w:rsidRPr="000D1278" w:rsidRDefault="000D1278" w:rsidP="000D1278">
            <w:pPr>
              <w:rPr>
                <w:b/>
                <w:szCs w:val="24"/>
                <w:lang w:val="uk-UA" w:eastAsia="uk-UA"/>
              </w:rPr>
            </w:pPr>
            <w:r w:rsidRPr="000D1278">
              <w:rPr>
                <w:b/>
                <w:szCs w:val="24"/>
                <w:lang w:val="uk-UA" w:eastAsia="uk-UA"/>
              </w:rPr>
              <w:t>Опис</w:t>
            </w:r>
          </w:p>
        </w:tc>
        <w:tc>
          <w:tcPr>
            <w:tcW w:w="6803" w:type="dxa"/>
            <w:shd w:val="clear" w:color="auto" w:fill="auto"/>
          </w:tcPr>
          <w:p w:rsidR="000D1278" w:rsidRPr="000D1278" w:rsidRDefault="000D1278" w:rsidP="000D1278">
            <w:pPr>
              <w:rPr>
                <w:szCs w:val="24"/>
                <w:lang w:val="uk-UA" w:eastAsia="uk-UA"/>
              </w:rPr>
            </w:pPr>
            <w:r w:rsidRPr="000D1278">
              <w:rPr>
                <w:szCs w:val="24"/>
                <w:lang w:val="uk-UA" w:eastAsia="uk-UA"/>
              </w:rPr>
              <w:t>Оприлюднення регульованої інформації</w:t>
            </w:r>
          </w:p>
        </w:tc>
      </w:tr>
    </w:tbl>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p w:rsidR="000D1278" w:rsidRPr="000D1278" w:rsidRDefault="000D1278" w:rsidP="000D1278">
      <w:pPr>
        <w:spacing w:after="0" w:line="240" w:lineRule="auto"/>
        <w:rPr>
          <w:rFonts w:ascii="Times New Roman" w:eastAsia="Times New Roman" w:hAnsi="Times New Roman" w:cs="Times New Roman"/>
          <w:sz w:val="20"/>
          <w:szCs w:val="24"/>
          <w:lang w:val="uk-UA" w:eastAsia="uk-UA"/>
        </w:rPr>
      </w:pP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Коди</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0D1278" w:rsidRPr="000D1278" w:rsidRDefault="000D1278" w:rsidP="000D1278">
            <w:pPr>
              <w:widowControl w:val="0"/>
              <w:spacing w:after="0" w:line="240" w:lineRule="auto"/>
              <w:jc w:val="center"/>
              <w:rPr>
                <w:rFonts w:ascii="Times New Roman" w:eastAsia="Times New Roman" w:hAnsi="Times New Roman" w:cs="Times New Roman"/>
                <w:sz w:val="16"/>
                <w:szCs w:val="16"/>
                <w:lang w:eastAsia="ru-RU"/>
              </w:rPr>
            </w:pPr>
            <w:r w:rsidRPr="000D127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D1278" w:rsidRPr="000D1278" w:rsidRDefault="000D1278" w:rsidP="000D1278">
            <w:pPr>
              <w:widowControl w:val="0"/>
              <w:spacing w:after="0" w:line="240" w:lineRule="auto"/>
              <w:rPr>
                <w:rFonts w:ascii="Times New Roman" w:eastAsia="Times New Roman" w:hAnsi="Times New Roman" w:cs="Times New Roman"/>
                <w:bCs/>
                <w:sz w:val="18"/>
                <w:szCs w:val="18"/>
                <w:lang w:val="en-US" w:eastAsia="ru-RU"/>
              </w:rPr>
            </w:pPr>
            <w:r w:rsidRPr="000D127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D1278" w:rsidRPr="000D1278" w:rsidRDefault="000D1278" w:rsidP="000D1278">
            <w:pPr>
              <w:widowControl w:val="0"/>
              <w:spacing w:after="0" w:line="240" w:lineRule="auto"/>
              <w:rPr>
                <w:rFonts w:ascii="Times New Roman" w:eastAsia="Times New Roman" w:hAnsi="Times New Roman" w:cs="Times New Roman"/>
                <w:bCs/>
                <w:sz w:val="18"/>
                <w:szCs w:val="18"/>
                <w:lang w:val="en-US" w:eastAsia="ru-RU"/>
              </w:rPr>
            </w:pPr>
            <w:r w:rsidRPr="000D1278">
              <w:rPr>
                <w:rFonts w:ascii="Times New Roman" w:eastAsia="Times New Roman" w:hAnsi="Times New Roman" w:cs="Times New Roman"/>
                <w:bCs/>
                <w:sz w:val="18"/>
                <w:szCs w:val="18"/>
                <w:lang w:val="en-US" w:eastAsia="ru-RU"/>
              </w:rPr>
              <w:t>01</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uk-UA" w:eastAsia="ru-RU"/>
              </w:rPr>
              <w:t xml:space="preserve">Підприємство  </w:t>
            </w:r>
            <w:r w:rsidRPr="000D1278">
              <w:rPr>
                <w:rFonts w:ascii="Times New Roman" w:eastAsia="Times New Roman" w:hAnsi="Times New Roman" w:cs="Times New Roman"/>
                <w:sz w:val="18"/>
                <w:szCs w:val="18"/>
                <w:lang w:val="en-US" w:eastAsia="ru-RU"/>
              </w:rPr>
              <w:t xml:space="preserve"> </w:t>
            </w:r>
            <w:r w:rsidRPr="000D1278">
              <w:rPr>
                <w:rFonts w:ascii="Times New Roman" w:eastAsia="Times New Roman" w:hAnsi="Times New Roman" w:cs="Times New Roman"/>
                <w:sz w:val="18"/>
                <w:szCs w:val="18"/>
                <w:u w:val="single"/>
                <w:lang w:val="en-US" w:eastAsia="ru-RU"/>
              </w:rPr>
              <w:t>Приватне акцiонерне товариство "Завод "Запорiжавтоматика"</w:t>
            </w:r>
          </w:p>
        </w:tc>
        <w:tc>
          <w:tcPr>
            <w:tcW w:w="1956" w:type="dxa"/>
            <w:gridSpan w:val="3"/>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00187292</w:t>
            </w:r>
          </w:p>
        </w:tc>
      </w:tr>
      <w:tr w:rsidR="000D1278" w:rsidRPr="000D1278" w:rsidTr="00511977">
        <w:trPr>
          <w:trHeight w:val="199"/>
        </w:trPr>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uk-UA" w:eastAsia="ru-RU"/>
              </w:rPr>
              <w:t xml:space="preserve">Територія </w:t>
            </w:r>
            <w:r w:rsidRPr="000D1278">
              <w:rPr>
                <w:rFonts w:ascii="Times New Roman" w:eastAsia="Times New Roman" w:hAnsi="Times New Roman" w:cs="Times New Roman"/>
                <w:sz w:val="18"/>
                <w:szCs w:val="18"/>
                <w:lang w:val="en-US" w:eastAsia="ru-RU"/>
              </w:rPr>
              <w:t xml:space="preserve"> </w:t>
            </w:r>
            <w:r w:rsidRPr="000D1278">
              <w:rPr>
                <w:rFonts w:ascii="Times New Roman" w:eastAsia="Times New Roman" w:hAnsi="Times New Roman" w:cs="Times New Roman"/>
                <w:sz w:val="18"/>
                <w:szCs w:val="18"/>
                <w:u w:val="single"/>
                <w:lang w:val="en-US" w:eastAsia="ru-RU"/>
              </w:rPr>
              <w:t>ЗАПОРIЗЬКА ОБЛАСТЬ</w:t>
            </w:r>
          </w:p>
        </w:tc>
        <w:tc>
          <w:tcPr>
            <w:tcW w:w="1956" w:type="dxa"/>
            <w:gridSpan w:val="3"/>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2310100000</w:t>
            </w:r>
          </w:p>
        </w:tc>
      </w:tr>
      <w:tr w:rsidR="000D1278" w:rsidRPr="000D1278" w:rsidTr="00511977">
        <w:trPr>
          <w:trHeight w:val="199"/>
        </w:trPr>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Організаційно-правова форма господарювання</w:t>
            </w:r>
            <w:r w:rsidRPr="000D1278">
              <w:rPr>
                <w:rFonts w:ascii="Times New Roman" w:eastAsia="Times New Roman" w:hAnsi="Times New Roman" w:cs="Times New Roman"/>
                <w:sz w:val="18"/>
                <w:szCs w:val="18"/>
                <w:lang w:eastAsia="ru-RU"/>
              </w:rPr>
              <w:t xml:space="preserve">  </w:t>
            </w:r>
            <w:r w:rsidRPr="000D1278">
              <w:rPr>
                <w:rFonts w:ascii="Times New Roman" w:eastAsia="Times New Roman" w:hAnsi="Times New Roman" w:cs="Times New Roman"/>
                <w:sz w:val="18"/>
                <w:szCs w:val="18"/>
                <w:u w:val="single"/>
                <w:lang w:val="en-US" w:eastAsia="ru-RU"/>
              </w:rPr>
              <w:t>ПРИВАТНЕ АКЦIОНЕРНЕ ТОВАРИСТВО</w:t>
            </w:r>
          </w:p>
        </w:tc>
        <w:tc>
          <w:tcPr>
            <w:tcW w:w="1956" w:type="dxa"/>
            <w:gridSpan w:val="3"/>
          </w:tcPr>
          <w:p w:rsidR="000D1278" w:rsidRPr="000D1278" w:rsidRDefault="000D1278" w:rsidP="000D1278">
            <w:pPr>
              <w:widowControl w:val="0"/>
              <w:spacing w:after="0" w:line="240" w:lineRule="auto"/>
              <w:rPr>
                <w:rFonts w:ascii="Times New Roman" w:eastAsia="Times New Roman" w:hAnsi="Times New Roman" w:cs="Times New Roman"/>
                <w:sz w:val="18"/>
                <w:szCs w:val="18"/>
                <w:lang w:val="uk-UA" w:eastAsia="ru-RU"/>
              </w:rPr>
            </w:pPr>
            <w:r w:rsidRPr="000D1278">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111</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eastAsia="ru-RU"/>
              </w:rPr>
              <w:t xml:space="preserve">Вид економічної діяльності </w:t>
            </w:r>
            <w:r w:rsidRPr="000D1278">
              <w:rPr>
                <w:rFonts w:ascii="Times New Roman" w:eastAsia="Times New Roman" w:hAnsi="Times New Roman" w:cs="Times New Roman"/>
                <w:sz w:val="18"/>
                <w:szCs w:val="18"/>
                <w:lang w:val="en-US" w:eastAsia="ru-RU"/>
              </w:rPr>
              <w:t xml:space="preserve"> </w:t>
            </w:r>
            <w:r w:rsidRPr="000D1278">
              <w:rPr>
                <w:rFonts w:ascii="Times New Roman" w:eastAsia="Times New Roman" w:hAnsi="Times New Roman" w:cs="Times New Roman"/>
                <w:sz w:val="18"/>
                <w:szCs w:val="18"/>
                <w:u w:val="single"/>
                <w:lang w:val="en-US" w:eastAsia="ru-RU"/>
              </w:rPr>
              <w:t>ВИРОБНИЦТВО ІНСТРУМЕНТІВ І ОБЛАДНАННЯ ДЛЯ ВИМІРЮВАННЯ, ДОСЛІДЖЕННЯ ТА НАВІГАЦІЇ</w:t>
            </w:r>
          </w:p>
        </w:tc>
        <w:tc>
          <w:tcPr>
            <w:tcW w:w="1956" w:type="dxa"/>
            <w:gridSpan w:val="3"/>
            <w:tcBorders>
              <w:top w:val="nil"/>
              <w:left w:val="nil"/>
              <w:bottom w:val="nil"/>
              <w:right w:val="single" w:sz="4" w:space="0" w:color="auto"/>
            </w:tcBorders>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26.51</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eastAsia="ru-RU"/>
              </w:rPr>
              <w:t>Середн</w:t>
            </w:r>
            <w:r w:rsidRPr="000D1278">
              <w:rPr>
                <w:rFonts w:ascii="Times New Roman" w:eastAsia="Times New Roman" w:hAnsi="Times New Roman" w:cs="Times New Roman"/>
                <w:sz w:val="18"/>
                <w:szCs w:val="18"/>
                <w:lang w:val="uk-UA" w:eastAsia="ru-RU"/>
              </w:rPr>
              <w:t>я кількість працівників</w:t>
            </w:r>
            <w:r w:rsidRPr="000D1278">
              <w:rPr>
                <w:rFonts w:ascii="Times New Roman" w:eastAsia="Times New Roman" w:hAnsi="Times New Roman" w:cs="Times New Roman"/>
                <w:sz w:val="18"/>
                <w:szCs w:val="18"/>
                <w:lang w:eastAsia="ru-RU"/>
              </w:rPr>
              <w:t xml:space="preserve">  </w:t>
            </w:r>
            <w:r w:rsidRPr="000D1278">
              <w:rPr>
                <w:rFonts w:ascii="Times New Roman" w:eastAsia="Times New Roman" w:hAnsi="Times New Roman" w:cs="Times New Roman"/>
                <w:sz w:val="18"/>
                <w:szCs w:val="18"/>
                <w:u w:val="single"/>
                <w:lang w:val="en-US" w:eastAsia="ru-RU"/>
              </w:rPr>
              <w:t>68</w:t>
            </w:r>
          </w:p>
        </w:tc>
        <w:tc>
          <w:tcPr>
            <w:tcW w:w="1956" w:type="dxa"/>
            <w:gridSpan w:val="3"/>
          </w:tcPr>
          <w:p w:rsidR="000D1278" w:rsidRPr="000D1278" w:rsidRDefault="000D1278" w:rsidP="000D1278">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Одиниця виміру</w:t>
            </w:r>
            <w:r w:rsidRPr="000D1278">
              <w:rPr>
                <w:rFonts w:ascii="Times New Roman" w:eastAsia="Times New Roman" w:hAnsi="Times New Roman" w:cs="Times New Roman"/>
                <w:noProof/>
                <w:sz w:val="18"/>
                <w:szCs w:val="18"/>
                <w:lang w:eastAsia="ru-RU"/>
              </w:rPr>
              <w:t xml:space="preserve"> :</w:t>
            </w:r>
            <w:r w:rsidRPr="000D1278">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eastAsia="ru-RU"/>
              </w:rPr>
              <w:t xml:space="preserve">Адреса </w:t>
            </w:r>
            <w:r w:rsidRPr="000D1278">
              <w:rPr>
                <w:rFonts w:ascii="Times New Roman" w:eastAsia="Times New Roman" w:hAnsi="Times New Roman" w:cs="Times New Roman"/>
                <w:sz w:val="18"/>
                <w:szCs w:val="18"/>
                <w:u w:val="single"/>
                <w:lang w:val="en-US" w:eastAsia="ru-RU"/>
              </w:rPr>
              <w:t>69057 Запорiзька область м. Запорiжжя вул. Адм. Нахiмова, 3, т.061- 2337169</w:t>
            </w:r>
          </w:p>
          <w:p w:rsidR="000D1278" w:rsidRPr="000D1278" w:rsidRDefault="000D1278" w:rsidP="000D1278">
            <w:pPr>
              <w:widowControl w:val="0"/>
              <w:spacing w:after="0" w:line="240" w:lineRule="auto"/>
              <w:rPr>
                <w:rFonts w:ascii="Times New Roman" w:eastAsia="Times New Roman" w:hAnsi="Times New Roman" w:cs="Times New Roman"/>
                <w:sz w:val="18"/>
                <w:szCs w:val="18"/>
                <w:lang w:val="uk-UA" w:eastAsia="ru-RU"/>
              </w:rPr>
            </w:pPr>
          </w:p>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p>
        </w:tc>
      </w:tr>
      <w:tr w:rsidR="000D1278" w:rsidRPr="000D1278" w:rsidTr="00511977">
        <w:trPr>
          <w:gridAfter w:val="4"/>
          <w:wAfter w:w="3260" w:type="dxa"/>
        </w:trPr>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20"/>
                <w:szCs w:val="20"/>
                <w:lang w:eastAsia="ru-RU"/>
              </w:rPr>
            </w:pPr>
            <w:r w:rsidRPr="000D1278">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0D1278" w:rsidRPr="000D1278" w:rsidRDefault="000D1278" w:rsidP="000D1278">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V</w:t>
            </w:r>
          </w:p>
        </w:tc>
      </w:tr>
      <w:tr w:rsidR="000D1278" w:rsidRPr="000D1278" w:rsidTr="00511977">
        <w:trPr>
          <w:gridAfter w:val="4"/>
          <w:wAfter w:w="3260" w:type="dxa"/>
        </w:trPr>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20"/>
                <w:szCs w:val="20"/>
                <w:lang w:eastAsia="ru-RU"/>
              </w:rPr>
            </w:pPr>
            <w:r w:rsidRPr="000D1278">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0D1278" w:rsidRPr="000D1278" w:rsidRDefault="000D1278" w:rsidP="000D1278">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en-US" w:eastAsia="ru-RU"/>
              </w:rPr>
              <w:t xml:space="preserve"> </w:t>
            </w:r>
          </w:p>
        </w:tc>
      </w:tr>
    </w:tbl>
    <w:p w:rsidR="000D1278" w:rsidRPr="000D1278" w:rsidRDefault="000D1278" w:rsidP="000D1278">
      <w:pPr>
        <w:widowControl w:val="0"/>
        <w:spacing w:after="0" w:line="240" w:lineRule="auto"/>
        <w:jc w:val="center"/>
        <w:rPr>
          <w:rFonts w:ascii="Times New Roman" w:eastAsia="Times New Roman" w:hAnsi="Times New Roman" w:cs="Times New Roman"/>
          <w:b/>
          <w:bCs/>
          <w:lang w:val="uk-UA" w:eastAsia="ru-RU"/>
        </w:rPr>
      </w:pPr>
    </w:p>
    <w:p w:rsidR="000D1278" w:rsidRPr="000D1278" w:rsidRDefault="000D1278" w:rsidP="000D1278">
      <w:pPr>
        <w:widowControl w:val="0"/>
        <w:spacing w:after="0" w:line="240" w:lineRule="auto"/>
        <w:jc w:val="center"/>
        <w:rPr>
          <w:rFonts w:ascii="Times New Roman" w:eastAsia="Times New Roman" w:hAnsi="Times New Roman" w:cs="Times New Roman"/>
          <w:b/>
          <w:bCs/>
          <w:lang w:eastAsia="ru-RU"/>
        </w:rPr>
      </w:pPr>
      <w:r w:rsidRPr="000D1278">
        <w:rPr>
          <w:rFonts w:ascii="Times New Roman" w:eastAsia="Times New Roman" w:hAnsi="Times New Roman" w:cs="Times New Roman"/>
          <w:b/>
          <w:bCs/>
          <w:lang w:val="en-US" w:eastAsia="ru-RU"/>
        </w:rPr>
        <w:t>Баланс</w:t>
      </w:r>
      <w:r w:rsidRPr="000D1278">
        <w:rPr>
          <w:rFonts w:ascii="Times New Roman" w:eastAsia="Times New Roman" w:hAnsi="Times New Roman" w:cs="Times New Roman"/>
          <w:b/>
          <w:bCs/>
          <w:lang w:eastAsia="ru-RU"/>
        </w:rPr>
        <w:t xml:space="preserve"> ( Звіт про фінансовий стан ) на </w:t>
      </w:r>
      <w:r w:rsidRPr="000D1278">
        <w:rPr>
          <w:rFonts w:ascii="Times New Roman" w:eastAsia="Times New Roman" w:hAnsi="Times New Roman" w:cs="Times New Roman"/>
          <w:b/>
          <w:bCs/>
          <w:lang w:val="en-US" w:eastAsia="ru-RU"/>
        </w:rPr>
        <w:t>"31" грудня 2020 р.</w:t>
      </w:r>
      <w:r w:rsidRPr="000D1278">
        <w:rPr>
          <w:rFonts w:ascii="Times New Roman" w:eastAsia="Times New Roman" w:hAnsi="Times New Roman" w:cs="Times New Roman"/>
          <w:b/>
          <w:bCs/>
          <w:lang w:eastAsia="ru-RU"/>
        </w:rPr>
        <w:t xml:space="preserve"> </w:t>
      </w: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Layout w:type="fixed"/>
        <w:tblLook w:val="00A0" w:firstRow="1" w:lastRow="0" w:firstColumn="1" w:lastColumn="0" w:noHBand="0" w:noVBand="0"/>
      </w:tblPr>
      <w:tblGrid>
        <w:gridCol w:w="8640"/>
        <w:gridCol w:w="1107"/>
      </w:tblGrid>
      <w:tr w:rsidR="000D1278" w:rsidRPr="000D1278" w:rsidTr="00511977">
        <w:trPr>
          <w:jc w:val="right"/>
        </w:trPr>
        <w:tc>
          <w:tcPr>
            <w:tcW w:w="8640" w:type="dxa"/>
            <w:tcBorders>
              <w:right w:val="single" w:sz="4" w:space="0" w:color="auto"/>
            </w:tcBorders>
            <w:vAlign w:val="center"/>
          </w:tcPr>
          <w:p w:rsidR="000D1278" w:rsidRPr="000D1278" w:rsidRDefault="000D1278" w:rsidP="000D1278">
            <w:pPr>
              <w:widowControl w:val="0"/>
              <w:spacing w:after="0" w:line="240" w:lineRule="auto"/>
              <w:rPr>
                <w:rFonts w:ascii="Times New Roman" w:eastAsia="Times New Roman" w:hAnsi="Times New Roman" w:cs="Times New Roman"/>
                <w:lang w:eastAsia="ru-RU"/>
              </w:rPr>
            </w:pPr>
            <w:r w:rsidRPr="000D1278">
              <w:rPr>
                <w:rFonts w:ascii="Times New Roman" w:eastAsia="Times New Roman" w:hAnsi="Times New Roman" w:cs="Times New Roman"/>
                <w:lang w:eastAsia="ru-RU"/>
              </w:rPr>
              <w:t xml:space="preserve">                                                                    </w:t>
            </w:r>
            <w:r w:rsidRPr="000D1278">
              <w:rPr>
                <w:rFonts w:ascii="Times New Roman" w:eastAsia="Times New Roman" w:hAnsi="Times New Roman" w:cs="Times New Roman"/>
                <w:lang w:val="en-US" w:eastAsia="ru-RU"/>
              </w:rPr>
              <w:t>Форма № 1</w:t>
            </w:r>
            <w:r w:rsidRPr="000D1278">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keepNext/>
              <w:keepLines/>
              <w:widowControl w:val="0"/>
              <w:suppressAutoHyphens/>
              <w:spacing w:after="0" w:line="240" w:lineRule="auto"/>
              <w:rPr>
                <w:rFonts w:ascii="Times New Roman" w:eastAsia="Times New Roman" w:hAnsi="Times New Roman" w:cs="Times New Roman"/>
                <w:lang w:val="en-US" w:eastAsia="ru-RU"/>
              </w:rPr>
            </w:pPr>
            <w:r w:rsidRPr="000D1278">
              <w:rPr>
                <w:rFonts w:ascii="Times New Roman" w:eastAsia="Times New Roman" w:hAnsi="Times New Roman" w:cs="Times New Roman"/>
                <w:lang w:val="en-US" w:eastAsia="ru-RU"/>
              </w:rPr>
              <w:t>1801001</w:t>
            </w:r>
          </w:p>
        </w:tc>
      </w:tr>
    </w:tbl>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eastAsia="ru-RU"/>
        </w:rPr>
      </w:pP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1278" w:rsidRPr="000D1278" w:rsidTr="00511977">
        <w:tc>
          <w:tcPr>
            <w:tcW w:w="5107"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keepNext/>
              <w:spacing w:after="0" w:line="240" w:lineRule="auto"/>
              <w:jc w:val="center"/>
              <w:outlineLvl w:val="0"/>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eastAsia="ru-RU"/>
              </w:rPr>
              <w:t xml:space="preserve">На початок звітного </w:t>
            </w:r>
            <w:r w:rsidRPr="000D1278">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На кінець звітного періоду</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val="en-US" w:eastAsia="ru-RU"/>
              </w:rPr>
              <w:t xml:space="preserve">                                                  </w:t>
            </w:r>
            <w:r w:rsidRPr="000D127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 xml:space="preserve">I. Необоротні активи </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Нематеріальні активи</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76</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5598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5467</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10662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10686</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5064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5219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Довгострокові фінансові інвестиції:</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5768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5548</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 xml:space="preserve">II. Оборотні активи </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875</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403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Незавершене виробництво</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369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Готова продукція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1103</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Товари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1104</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919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Дебіторська заборгованість за розрахунками:</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за виданими авансами</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67</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366</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1859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2423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0D1278">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7971</w:t>
            </w: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1278" w:rsidRPr="000D1278" w:rsidTr="00511977">
        <w:tc>
          <w:tcPr>
            <w:tcW w:w="5107"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На кінець звітного періоду</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val="en-US" w:eastAsia="ru-RU"/>
              </w:rPr>
              <w:t xml:space="preserve">                                                   </w:t>
            </w:r>
            <w:r w:rsidRPr="000D1278">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 Власний капітал</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 xml:space="preserve">Зареєстрований (пайовий) капітал </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663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2618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2618</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166</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-2387</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2587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1060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II. Довгострокові зобов'язання і забезпечення</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Відстрочені податкові зобов'язання</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IІІ. Поточні зобов'язання і забезпечення</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 xml:space="preserve">Короткострокові кредити банків </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Поточна кредиторська заборгованість за:</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 xml:space="preserve">довгостроковими зобов'язаннями </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1520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1571</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259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1241</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470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2262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Поточна кредиторська заборгованість за одержаними авансами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362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Поточна кредиторська заборгованість за розрахунками з учасниками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156</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1034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843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5040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6911</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ІV. Зобов'язання, пов'язані з необоротними активами,</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7627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7971</w:t>
            </w: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D1278">
        <w:rPr>
          <w:rFonts w:ascii="Courier New" w:eastAsia="Times New Roman" w:hAnsi="Courier New" w:cs="Courier New"/>
          <w:sz w:val="20"/>
          <w:szCs w:val="20"/>
          <w:lang w:val="en-US" w:eastAsia="ru-RU"/>
        </w:rPr>
        <w:t>д/в</w:t>
      </w: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Поплавка С.М.</w:t>
            </w:r>
          </w:p>
        </w:tc>
      </w:tr>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16"/>
                <w:szCs w:val="16"/>
                <w:lang w:val="en-US" w:eastAsia="ru-RU"/>
              </w:rPr>
              <w:t>(</w:t>
            </w:r>
            <w:r w:rsidRPr="000D1278">
              <w:rPr>
                <w:rFonts w:ascii="Times New Roman" w:eastAsia="Times New Roman" w:hAnsi="Times New Roman" w:cs="Times New Roman"/>
                <w:b/>
                <w:color w:val="000000"/>
                <w:sz w:val="16"/>
                <w:szCs w:val="16"/>
                <w:lang w:eastAsia="ru-RU"/>
              </w:rPr>
              <w:t>підпис</w:t>
            </w:r>
            <w:r w:rsidRPr="000D127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eastAsia="ru-RU"/>
              </w:rPr>
              <w:t>Головний бухгалтер</w:t>
            </w:r>
            <w:r w:rsidRPr="000D1278">
              <w:rPr>
                <w:rFonts w:ascii="Times New Roman" w:eastAsia="Times New Roman" w:hAnsi="Times New Roman" w:cs="Times New Roman"/>
                <w:b/>
                <w:color w:val="000000"/>
                <w:sz w:val="20"/>
                <w:szCs w:val="20"/>
                <w:lang w:eastAsia="ru-RU"/>
              </w:rPr>
              <w:t xml:space="preserve"> </w:t>
            </w:r>
            <w:r w:rsidRPr="000D127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Іоніна Н.А.</w:t>
            </w:r>
          </w:p>
        </w:tc>
      </w:tr>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16"/>
                <w:szCs w:val="16"/>
                <w:lang w:val="en-US" w:eastAsia="ru-RU"/>
              </w:rPr>
              <w:t>(</w:t>
            </w:r>
            <w:r w:rsidRPr="000D1278">
              <w:rPr>
                <w:rFonts w:ascii="Times New Roman" w:eastAsia="Times New Roman" w:hAnsi="Times New Roman" w:cs="Times New Roman"/>
                <w:b/>
                <w:color w:val="000000"/>
                <w:sz w:val="16"/>
                <w:szCs w:val="16"/>
                <w:lang w:eastAsia="ru-RU"/>
              </w:rPr>
              <w:t>підпис</w:t>
            </w:r>
            <w:r w:rsidRPr="000D127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Default="000D1278">
      <w:pPr>
        <w:sectPr w:rsidR="000D1278" w:rsidSect="000D1278">
          <w:pgSz w:w="11906" w:h="16838"/>
          <w:pgMar w:top="363" w:right="567" w:bottom="363" w:left="1417" w:header="708" w:footer="708" w:gutter="0"/>
          <w:cols w:space="708"/>
          <w:docGrid w:linePitch="360"/>
        </w:sectPr>
      </w:pPr>
    </w:p>
    <w:p w:rsidR="000D1278" w:rsidRPr="000D1278" w:rsidRDefault="000D1278" w:rsidP="000D127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1956" w:type="dxa"/>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Коди</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1956" w:type="dxa"/>
          </w:tcPr>
          <w:p w:rsidR="000D1278" w:rsidRPr="000D1278" w:rsidRDefault="000D1278" w:rsidP="000D1278">
            <w:pPr>
              <w:widowControl w:val="0"/>
              <w:spacing w:after="0" w:line="240" w:lineRule="auto"/>
              <w:jc w:val="center"/>
              <w:rPr>
                <w:rFonts w:ascii="Times New Roman" w:eastAsia="Times New Roman" w:hAnsi="Times New Roman" w:cs="Times New Roman"/>
                <w:sz w:val="16"/>
                <w:szCs w:val="16"/>
                <w:lang w:eastAsia="ru-RU"/>
              </w:rPr>
            </w:pPr>
            <w:r w:rsidRPr="000D127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D1278" w:rsidRPr="000D1278" w:rsidRDefault="000D1278" w:rsidP="000D1278">
            <w:pPr>
              <w:widowControl w:val="0"/>
              <w:spacing w:after="0" w:line="240" w:lineRule="auto"/>
              <w:rPr>
                <w:rFonts w:ascii="Times New Roman" w:eastAsia="Times New Roman" w:hAnsi="Times New Roman" w:cs="Times New Roman"/>
                <w:bCs/>
                <w:sz w:val="18"/>
                <w:szCs w:val="18"/>
                <w:lang w:val="en-US" w:eastAsia="ru-RU"/>
              </w:rPr>
            </w:pPr>
            <w:r w:rsidRPr="000D127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D1278" w:rsidRPr="000D1278" w:rsidRDefault="000D1278" w:rsidP="000D1278">
            <w:pPr>
              <w:widowControl w:val="0"/>
              <w:spacing w:after="0" w:line="240" w:lineRule="auto"/>
              <w:rPr>
                <w:rFonts w:ascii="Times New Roman" w:eastAsia="Times New Roman" w:hAnsi="Times New Roman" w:cs="Times New Roman"/>
                <w:bCs/>
                <w:sz w:val="18"/>
                <w:szCs w:val="18"/>
                <w:lang w:val="en-US" w:eastAsia="ru-RU"/>
              </w:rPr>
            </w:pPr>
            <w:r w:rsidRPr="000D1278">
              <w:rPr>
                <w:rFonts w:ascii="Times New Roman" w:eastAsia="Times New Roman" w:hAnsi="Times New Roman" w:cs="Times New Roman"/>
                <w:bCs/>
                <w:sz w:val="18"/>
                <w:szCs w:val="18"/>
                <w:lang w:val="en-US" w:eastAsia="ru-RU"/>
              </w:rPr>
              <w:t>01</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uk-UA" w:eastAsia="ru-RU"/>
              </w:rPr>
              <w:t xml:space="preserve">Підприємство  </w:t>
            </w:r>
            <w:r w:rsidRPr="000D1278">
              <w:rPr>
                <w:rFonts w:ascii="Times New Roman" w:eastAsia="Times New Roman" w:hAnsi="Times New Roman" w:cs="Times New Roman"/>
                <w:sz w:val="20"/>
                <w:szCs w:val="20"/>
                <w:lang w:val="en-US" w:eastAsia="ru-RU"/>
              </w:rPr>
              <w:t xml:space="preserve"> </w:t>
            </w:r>
            <w:r w:rsidRPr="000D1278">
              <w:rPr>
                <w:rFonts w:ascii="Times New Roman" w:eastAsia="Times New Roman" w:hAnsi="Times New Roman" w:cs="Times New Roman"/>
                <w:sz w:val="20"/>
                <w:szCs w:val="20"/>
                <w:u w:val="single"/>
                <w:lang w:val="en-US" w:eastAsia="ru-RU"/>
              </w:rPr>
              <w:t>Приватне акцiонерне товариство "Завод "Запорiжавтоматика"</w:t>
            </w:r>
          </w:p>
        </w:tc>
        <w:tc>
          <w:tcPr>
            <w:tcW w:w="1956"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00187292</w:t>
            </w:r>
          </w:p>
        </w:tc>
      </w:tr>
    </w:tbl>
    <w:p w:rsidR="000D1278" w:rsidRPr="000D1278" w:rsidRDefault="000D1278" w:rsidP="000D1278">
      <w:pPr>
        <w:widowControl w:val="0"/>
        <w:spacing w:after="0" w:line="240" w:lineRule="auto"/>
        <w:jc w:val="center"/>
        <w:rPr>
          <w:rFonts w:ascii="Times New Roman" w:eastAsia="Times New Roman" w:hAnsi="Times New Roman" w:cs="Times New Roman"/>
          <w:b/>
          <w:bCs/>
          <w:lang w:val="uk-UA" w:eastAsia="ru-RU"/>
        </w:rPr>
      </w:pPr>
    </w:p>
    <w:p w:rsidR="000D1278" w:rsidRPr="000D1278" w:rsidRDefault="000D1278" w:rsidP="000D1278">
      <w:pPr>
        <w:widowControl w:val="0"/>
        <w:spacing w:after="0" w:line="240" w:lineRule="auto"/>
        <w:jc w:val="center"/>
        <w:rPr>
          <w:rFonts w:ascii="Times New Roman" w:eastAsia="Times New Roman" w:hAnsi="Times New Roman" w:cs="Times New Roman"/>
          <w:b/>
          <w:bCs/>
          <w:lang w:val="en-US" w:eastAsia="ru-RU"/>
        </w:rPr>
      </w:pPr>
      <w:r w:rsidRPr="000D1278">
        <w:rPr>
          <w:rFonts w:ascii="Times New Roman" w:eastAsia="Times New Roman" w:hAnsi="Times New Roman" w:cs="Times New Roman"/>
          <w:b/>
          <w:bCs/>
          <w:lang w:val="en-US" w:eastAsia="ru-RU"/>
        </w:rPr>
        <w:t>Звіт про фінансові результати</w:t>
      </w:r>
      <w:r w:rsidRPr="000D1278">
        <w:rPr>
          <w:rFonts w:ascii="Times New Roman" w:eastAsia="Times New Roman" w:hAnsi="Times New Roman" w:cs="Times New Roman"/>
          <w:b/>
          <w:bCs/>
          <w:lang w:val="uk-UA" w:eastAsia="ru-RU"/>
        </w:rPr>
        <w:t xml:space="preserve"> ( </w:t>
      </w:r>
      <w:r w:rsidRPr="000D1278">
        <w:rPr>
          <w:rFonts w:ascii="Times New Roman" w:eastAsia="Times New Roman" w:hAnsi="Times New Roman" w:cs="Times New Roman"/>
          <w:b/>
          <w:bCs/>
          <w:color w:val="000000"/>
          <w:lang w:val="uk-UA" w:eastAsia="ru-RU"/>
        </w:rPr>
        <w:t>Звіт про сукупний дохід</w:t>
      </w:r>
      <w:r w:rsidRPr="000D1278">
        <w:rPr>
          <w:rFonts w:ascii="Times New Roman" w:eastAsia="Times New Roman" w:hAnsi="Times New Roman" w:cs="Times New Roman"/>
          <w:bCs/>
          <w:color w:val="000000"/>
          <w:sz w:val="20"/>
          <w:szCs w:val="20"/>
          <w:lang w:val="uk-UA" w:eastAsia="ru-RU"/>
        </w:rPr>
        <w:t xml:space="preserve"> </w:t>
      </w:r>
      <w:r w:rsidRPr="000D1278">
        <w:rPr>
          <w:rFonts w:ascii="Times New Roman" w:eastAsia="Times New Roman" w:hAnsi="Times New Roman" w:cs="Times New Roman"/>
          <w:b/>
          <w:bCs/>
          <w:lang w:val="uk-UA" w:eastAsia="ru-RU"/>
        </w:rPr>
        <w:t xml:space="preserve">) </w:t>
      </w:r>
    </w:p>
    <w:p w:rsidR="000D1278" w:rsidRPr="000D1278" w:rsidRDefault="000D1278" w:rsidP="000D1278">
      <w:pPr>
        <w:widowControl w:val="0"/>
        <w:spacing w:after="0" w:line="240" w:lineRule="auto"/>
        <w:jc w:val="center"/>
        <w:rPr>
          <w:rFonts w:ascii="Times New Roman" w:eastAsia="Times New Roman" w:hAnsi="Times New Roman" w:cs="Times New Roman"/>
          <w:b/>
          <w:bCs/>
          <w:lang w:val="uk-UA" w:eastAsia="ru-RU"/>
        </w:rPr>
      </w:pPr>
      <w:r w:rsidRPr="000D1278">
        <w:rPr>
          <w:rFonts w:ascii="Times New Roman" w:eastAsia="Times New Roman" w:hAnsi="Times New Roman" w:cs="Times New Roman"/>
          <w:b/>
          <w:bCs/>
          <w:lang w:val="en-US" w:eastAsia="ru-RU"/>
        </w:rPr>
        <w:t>з</w:t>
      </w:r>
      <w:r w:rsidRPr="000D1278">
        <w:rPr>
          <w:rFonts w:ascii="Times New Roman" w:eastAsia="Times New Roman" w:hAnsi="Times New Roman" w:cs="Times New Roman"/>
          <w:b/>
          <w:bCs/>
          <w:lang w:val="uk-UA" w:eastAsia="ru-RU"/>
        </w:rPr>
        <w:t xml:space="preserve">а </w:t>
      </w:r>
      <w:r w:rsidRPr="000D1278">
        <w:rPr>
          <w:rFonts w:ascii="Times New Roman" w:eastAsia="Times New Roman" w:hAnsi="Times New Roman" w:cs="Times New Roman"/>
          <w:b/>
          <w:bCs/>
          <w:lang w:val="en-US" w:eastAsia="ru-RU"/>
        </w:rPr>
        <w:t>2020 рік</w:t>
      </w:r>
      <w:r w:rsidRPr="000D1278">
        <w:rPr>
          <w:rFonts w:ascii="Times New Roman" w:eastAsia="Times New Roman" w:hAnsi="Times New Roman" w:cs="Times New Roman"/>
          <w:b/>
          <w:bCs/>
          <w:lang w:val="uk-UA" w:eastAsia="ru-RU"/>
        </w:rPr>
        <w:t xml:space="preserve"> </w:t>
      </w: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0D1278" w:rsidRPr="000D1278" w:rsidTr="00511977">
        <w:trPr>
          <w:jc w:val="right"/>
        </w:trPr>
        <w:tc>
          <w:tcPr>
            <w:tcW w:w="8613" w:type="dxa"/>
            <w:tcBorders>
              <w:right w:val="single" w:sz="4" w:space="0" w:color="auto"/>
            </w:tcBorders>
            <w:vAlign w:val="center"/>
          </w:tcPr>
          <w:p w:rsidR="000D1278" w:rsidRPr="000D1278" w:rsidRDefault="000D1278" w:rsidP="000D1278">
            <w:pPr>
              <w:widowControl w:val="0"/>
              <w:spacing w:after="0" w:line="240" w:lineRule="auto"/>
              <w:rPr>
                <w:rFonts w:ascii="Times New Roman" w:eastAsia="Times New Roman" w:hAnsi="Times New Roman" w:cs="Times New Roman"/>
                <w:lang w:eastAsia="ru-RU"/>
              </w:rPr>
            </w:pPr>
            <w:r w:rsidRPr="000D1278">
              <w:rPr>
                <w:rFonts w:ascii="Times New Roman" w:eastAsia="Times New Roman" w:hAnsi="Times New Roman" w:cs="Times New Roman"/>
                <w:lang w:val="uk-UA" w:eastAsia="ru-RU"/>
              </w:rPr>
              <w:t xml:space="preserve">                                                                    </w:t>
            </w:r>
            <w:r w:rsidRPr="000D1278">
              <w:rPr>
                <w:rFonts w:ascii="Times New Roman" w:eastAsia="Times New Roman" w:hAnsi="Times New Roman" w:cs="Times New Roman"/>
                <w:lang w:val="en-US" w:eastAsia="ru-RU"/>
              </w:rPr>
              <w:t>Форма № 2</w:t>
            </w:r>
            <w:r w:rsidRPr="000D127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keepNext/>
              <w:keepLines/>
              <w:widowControl w:val="0"/>
              <w:suppressAutoHyphens/>
              <w:spacing w:after="0" w:line="240" w:lineRule="auto"/>
              <w:rPr>
                <w:rFonts w:ascii="Times New Roman" w:eastAsia="Times New Roman" w:hAnsi="Times New Roman" w:cs="Times New Roman"/>
                <w:lang w:val="en-US" w:eastAsia="ru-RU"/>
              </w:rPr>
            </w:pPr>
            <w:r w:rsidRPr="000D1278">
              <w:rPr>
                <w:rFonts w:ascii="Times New Roman" w:eastAsia="Times New Roman" w:hAnsi="Times New Roman" w:cs="Times New Roman"/>
                <w:lang w:val="en-US" w:eastAsia="ru-RU"/>
              </w:rPr>
              <w:t>1801003</w:t>
            </w:r>
          </w:p>
        </w:tc>
      </w:tr>
    </w:tbl>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eastAsia="ru-RU"/>
        </w:rPr>
      </w:pPr>
    </w:p>
    <w:p w:rsidR="000D1278" w:rsidRPr="000D1278" w:rsidRDefault="000D1278" w:rsidP="000D1278">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0D1278">
        <w:rPr>
          <w:rFonts w:ascii="Times New Roman CYR" w:eastAsia="Times New Roman" w:hAnsi="Times New Roman CYR" w:cs="Times New Roman CYR"/>
          <w:b/>
          <w:bCs/>
          <w:color w:val="000000"/>
          <w:lang w:val="uk-UA" w:eastAsia="ru-RU"/>
        </w:rPr>
        <w:t>І. ФІНАНСОВІ РЕЗУЛЬТАТИ</w:t>
      </w: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1278" w:rsidRPr="000D1278" w:rsidTr="00511977">
        <w:tc>
          <w:tcPr>
            <w:tcW w:w="5107"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keepNext/>
              <w:spacing w:after="0" w:line="240" w:lineRule="auto"/>
              <w:jc w:val="center"/>
              <w:outlineLvl w:val="0"/>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За</w:t>
            </w:r>
            <w:r w:rsidRPr="000D1278">
              <w:rPr>
                <w:rFonts w:ascii="Times New Roman" w:eastAsia="Times New Roman" w:hAnsi="Times New Roman" w:cs="Times New Roman"/>
                <w:b/>
                <w:bCs/>
                <w:sz w:val="20"/>
                <w:szCs w:val="20"/>
                <w:lang w:eastAsia="ru-RU"/>
              </w:rPr>
              <w:t xml:space="preserve"> звітн</w:t>
            </w:r>
            <w:r w:rsidRPr="000D1278">
              <w:rPr>
                <w:rFonts w:ascii="Times New Roman" w:eastAsia="Times New Roman" w:hAnsi="Times New Roman" w:cs="Times New Roman"/>
                <w:b/>
                <w:bCs/>
                <w:sz w:val="20"/>
                <w:szCs w:val="20"/>
                <w:lang w:val="uk-UA" w:eastAsia="ru-RU"/>
              </w:rPr>
              <w:t>ий</w:t>
            </w:r>
            <w:r w:rsidRPr="000D1278">
              <w:rPr>
                <w:rFonts w:ascii="Times New Roman" w:eastAsia="Times New Roman" w:hAnsi="Times New Roman" w:cs="Times New Roman"/>
                <w:b/>
                <w:bCs/>
                <w:sz w:val="20"/>
                <w:szCs w:val="20"/>
                <w:lang w:eastAsia="ru-RU"/>
              </w:rPr>
              <w:t xml:space="preserve"> </w:t>
            </w:r>
            <w:r w:rsidRPr="000D127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color w:val="000000"/>
                <w:sz w:val="20"/>
                <w:szCs w:val="20"/>
                <w:lang w:val="uk-UA" w:eastAsia="ru-RU"/>
              </w:rPr>
              <w:t>За аналогічний</w:t>
            </w:r>
            <w:r w:rsidRPr="000D1278">
              <w:rPr>
                <w:rFonts w:ascii="Times New Roman" w:eastAsia="Times New Roman" w:hAnsi="Times New Roman" w:cs="Times New Roman"/>
                <w:b/>
                <w:color w:val="000000"/>
                <w:sz w:val="20"/>
                <w:szCs w:val="20"/>
                <w:lang w:val="uk-UA" w:eastAsia="ru-RU"/>
              </w:rPr>
              <w:br/>
              <w:t>період попереднього року</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8641</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(7040)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(7192)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Валовий:  </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1250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1449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831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997</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(2640)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(2613)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(523)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(524)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(849)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Фінансовий результат від операційної діяльності:  </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(1540)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Фінансовий результат до оподаткування:</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(1569)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Чистий фінансовий результат:  </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(1569)</w:t>
            </w: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D1278" w:rsidRPr="000D1278" w:rsidRDefault="000D1278" w:rsidP="000D1278">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0D1278">
        <w:rPr>
          <w:rFonts w:ascii="Times New Roman CYR" w:eastAsia="Times New Roman" w:hAnsi="Times New Roman CYR" w:cs="Times New Roman CYR"/>
          <w:b/>
          <w:bCs/>
          <w:color w:val="000000"/>
          <w:lang w:val="uk-UA" w:eastAsia="ru-RU"/>
        </w:rPr>
        <w:t xml:space="preserve">II. </w:t>
      </w:r>
      <w:r w:rsidRPr="000D1278">
        <w:rPr>
          <w:rFonts w:ascii="Times New Roman CYR" w:eastAsia="Times New Roman" w:hAnsi="Times New Roman CYR" w:cs="Times New Roman CYR"/>
          <w:b/>
          <w:bCs/>
          <w:lang w:val="uk-UA" w:eastAsia="ru-RU"/>
        </w:rPr>
        <w:t>СУКУПНИЙ ДОХІД</w:t>
      </w: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1278" w:rsidRPr="000D1278" w:rsidTr="00511977">
        <w:tc>
          <w:tcPr>
            <w:tcW w:w="5107"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keepNext/>
              <w:spacing w:after="0" w:line="240" w:lineRule="auto"/>
              <w:jc w:val="center"/>
              <w:outlineLvl w:val="0"/>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За</w:t>
            </w:r>
            <w:r w:rsidRPr="000D1278">
              <w:rPr>
                <w:rFonts w:ascii="Times New Roman" w:eastAsia="Times New Roman" w:hAnsi="Times New Roman" w:cs="Times New Roman"/>
                <w:b/>
                <w:bCs/>
                <w:sz w:val="20"/>
                <w:szCs w:val="20"/>
                <w:lang w:eastAsia="ru-RU"/>
              </w:rPr>
              <w:t xml:space="preserve"> звітн</w:t>
            </w:r>
            <w:r w:rsidRPr="000D1278">
              <w:rPr>
                <w:rFonts w:ascii="Times New Roman" w:eastAsia="Times New Roman" w:hAnsi="Times New Roman" w:cs="Times New Roman"/>
                <w:b/>
                <w:bCs/>
                <w:sz w:val="20"/>
                <w:szCs w:val="20"/>
                <w:lang w:val="uk-UA" w:eastAsia="ru-RU"/>
              </w:rPr>
              <w:t>ий</w:t>
            </w:r>
            <w:r w:rsidRPr="000D1278">
              <w:rPr>
                <w:rFonts w:ascii="Times New Roman" w:eastAsia="Times New Roman" w:hAnsi="Times New Roman" w:cs="Times New Roman"/>
                <w:b/>
                <w:bCs/>
                <w:sz w:val="20"/>
                <w:szCs w:val="20"/>
                <w:lang w:eastAsia="ru-RU"/>
              </w:rPr>
              <w:t xml:space="preserve"> </w:t>
            </w:r>
            <w:r w:rsidRPr="000D127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color w:val="000000"/>
                <w:sz w:val="20"/>
                <w:szCs w:val="20"/>
                <w:lang w:val="uk-UA" w:eastAsia="ru-RU"/>
              </w:rPr>
              <w:t>За аналогічний</w:t>
            </w:r>
            <w:r w:rsidRPr="000D1278">
              <w:rPr>
                <w:rFonts w:ascii="Times New Roman" w:eastAsia="Times New Roman" w:hAnsi="Times New Roman" w:cs="Times New Roman"/>
                <w:b/>
                <w:color w:val="000000"/>
                <w:sz w:val="20"/>
                <w:szCs w:val="20"/>
                <w:lang w:val="uk-UA" w:eastAsia="ru-RU"/>
              </w:rPr>
              <w:br/>
              <w:t>період попереднього року</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-1569</w:t>
            </w: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0D1278">
        <w:rPr>
          <w:rFonts w:ascii="Times New Roman" w:eastAsia="Times New Roman" w:hAnsi="Times New Roman" w:cs="Times New Roman"/>
          <w:b/>
          <w:sz w:val="20"/>
          <w:szCs w:val="20"/>
          <w:lang w:val="en-US" w:eastAsia="ru-RU"/>
        </w:rPr>
        <w:br w:type="page"/>
      </w:r>
    </w:p>
    <w:p w:rsidR="000D1278" w:rsidRPr="000D1278" w:rsidRDefault="000D1278" w:rsidP="000D1278">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0D1278">
        <w:rPr>
          <w:rFonts w:ascii="Times New Roman CYR" w:eastAsia="Times New Roman" w:hAnsi="Times New Roman CYR" w:cs="Times New Roman CYR"/>
          <w:b/>
          <w:bCs/>
          <w:lang w:val="en-US" w:eastAsia="ru-RU"/>
        </w:rPr>
        <w:lastRenderedPageBreak/>
        <w:t xml:space="preserve">III. </w:t>
      </w:r>
      <w:r w:rsidRPr="000D1278">
        <w:rPr>
          <w:rFonts w:ascii="Times New Roman CYR" w:eastAsia="Times New Roman" w:hAnsi="Times New Roman CYR" w:cs="Times New Roman CYR"/>
          <w:b/>
          <w:bCs/>
          <w:lang w:val="uk-UA" w:eastAsia="ru-RU"/>
        </w:rPr>
        <w:t>ЕЛЕМЕНТИ ОПЕРАЦІЙНИХ ВИТРАТ</w:t>
      </w:r>
    </w:p>
    <w:p w:rsidR="000D1278" w:rsidRPr="000D1278" w:rsidRDefault="000D1278" w:rsidP="000D1278">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1278" w:rsidRPr="000D1278" w:rsidTr="00511977">
        <w:tc>
          <w:tcPr>
            <w:tcW w:w="5107"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val="uk-UA" w:eastAsia="ru-RU"/>
              </w:rPr>
              <w:t>За</w:t>
            </w:r>
            <w:r w:rsidRPr="000D1278">
              <w:rPr>
                <w:rFonts w:ascii="Times New Roman" w:eastAsia="Times New Roman" w:hAnsi="Times New Roman" w:cs="Times New Roman"/>
                <w:b/>
                <w:bCs/>
                <w:sz w:val="20"/>
                <w:szCs w:val="20"/>
                <w:lang w:eastAsia="ru-RU"/>
              </w:rPr>
              <w:t xml:space="preserve"> звітн</w:t>
            </w:r>
            <w:r w:rsidRPr="000D1278">
              <w:rPr>
                <w:rFonts w:ascii="Times New Roman" w:eastAsia="Times New Roman" w:hAnsi="Times New Roman" w:cs="Times New Roman"/>
                <w:b/>
                <w:bCs/>
                <w:sz w:val="20"/>
                <w:szCs w:val="20"/>
                <w:lang w:val="uk-UA" w:eastAsia="ru-RU"/>
              </w:rPr>
              <w:t>ий</w:t>
            </w:r>
            <w:r w:rsidRPr="000D1278">
              <w:rPr>
                <w:rFonts w:ascii="Times New Roman" w:eastAsia="Times New Roman" w:hAnsi="Times New Roman" w:cs="Times New Roman"/>
                <w:b/>
                <w:bCs/>
                <w:sz w:val="20"/>
                <w:szCs w:val="20"/>
                <w:lang w:eastAsia="ru-RU"/>
              </w:rPr>
              <w:t xml:space="preserve"> </w:t>
            </w:r>
            <w:r w:rsidRPr="000D127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color w:val="000000"/>
                <w:sz w:val="20"/>
                <w:szCs w:val="20"/>
                <w:lang w:val="uk-UA" w:eastAsia="ru-RU"/>
              </w:rPr>
              <w:t>За аналогічний</w:t>
            </w:r>
            <w:r w:rsidRPr="000D1278">
              <w:rPr>
                <w:rFonts w:ascii="Times New Roman" w:eastAsia="Times New Roman" w:hAnsi="Times New Roman" w:cs="Times New Roman"/>
                <w:b/>
                <w:color w:val="000000"/>
                <w:sz w:val="20"/>
                <w:szCs w:val="20"/>
                <w:lang w:val="uk-UA" w:eastAsia="ru-RU"/>
              </w:rPr>
              <w:br/>
              <w:t>період попереднього року</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val="en-US" w:eastAsia="ru-RU"/>
              </w:rPr>
            </w:pPr>
            <w:r w:rsidRPr="000D1278">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3972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4792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val="en-US" w:eastAsia="ru-RU"/>
              </w:rPr>
            </w:pPr>
            <w:r w:rsidRPr="000D1278">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4527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4323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val="en-US" w:eastAsia="ru-RU"/>
              </w:rPr>
            </w:pPr>
            <w:r w:rsidRPr="000D1278">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1054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1118</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sz w:val="20"/>
                <w:szCs w:val="20"/>
                <w:lang w:val="uk-UA" w:eastAsia="ru-RU"/>
              </w:rPr>
            </w:pPr>
            <w:r w:rsidRPr="000D1278">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165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133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sz w:val="20"/>
                <w:szCs w:val="20"/>
                <w:lang w:val="uk-UA" w:eastAsia="ru-RU"/>
              </w:rPr>
            </w:pPr>
            <w:r w:rsidRPr="000D1278">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1032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1175</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sz w:val="20"/>
                <w:szCs w:val="20"/>
                <w:lang w:val="uk-UA" w:eastAsia="ru-RU"/>
              </w:rPr>
            </w:pPr>
            <w:r w:rsidRPr="000D1278">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10750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11541</w:t>
            </w: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D1278" w:rsidRPr="000D1278" w:rsidRDefault="000D1278" w:rsidP="000D1278">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0D1278">
        <w:rPr>
          <w:rFonts w:ascii="Times New Roman CYR" w:eastAsia="Times New Roman" w:hAnsi="Times New Roman CYR" w:cs="Times New Roman CYR"/>
          <w:b/>
          <w:bCs/>
          <w:color w:val="000000"/>
          <w:lang w:val="uk-UA" w:eastAsia="ru-RU"/>
        </w:rPr>
        <w:t>ІV.</w:t>
      </w:r>
      <w:r w:rsidRPr="000D1278">
        <w:rPr>
          <w:rFonts w:ascii="Times New Roman CYR" w:eastAsia="Times New Roman" w:hAnsi="Times New Roman CYR" w:cs="Times New Roman CYR"/>
          <w:b/>
          <w:bCs/>
          <w:color w:val="000000"/>
          <w:lang w:eastAsia="ru-RU"/>
        </w:rPr>
        <w:t xml:space="preserve"> </w:t>
      </w:r>
      <w:r w:rsidRPr="000D1278">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0D1278" w:rsidRPr="000D1278" w:rsidRDefault="000D1278" w:rsidP="000D1278">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1278" w:rsidRPr="000D1278" w:rsidTr="00511977">
        <w:tc>
          <w:tcPr>
            <w:tcW w:w="5107"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val="uk-UA" w:eastAsia="ru-RU"/>
              </w:rPr>
              <w:t>За</w:t>
            </w:r>
            <w:r w:rsidRPr="000D1278">
              <w:rPr>
                <w:rFonts w:ascii="Times New Roman" w:eastAsia="Times New Roman" w:hAnsi="Times New Roman" w:cs="Times New Roman"/>
                <w:b/>
                <w:bCs/>
                <w:sz w:val="20"/>
                <w:szCs w:val="20"/>
                <w:lang w:eastAsia="ru-RU"/>
              </w:rPr>
              <w:t xml:space="preserve"> звітн</w:t>
            </w:r>
            <w:r w:rsidRPr="000D1278">
              <w:rPr>
                <w:rFonts w:ascii="Times New Roman" w:eastAsia="Times New Roman" w:hAnsi="Times New Roman" w:cs="Times New Roman"/>
                <w:b/>
                <w:bCs/>
                <w:sz w:val="20"/>
                <w:szCs w:val="20"/>
                <w:lang w:val="uk-UA" w:eastAsia="ru-RU"/>
              </w:rPr>
              <w:t>ий</w:t>
            </w:r>
            <w:r w:rsidRPr="000D1278">
              <w:rPr>
                <w:rFonts w:ascii="Times New Roman" w:eastAsia="Times New Roman" w:hAnsi="Times New Roman" w:cs="Times New Roman"/>
                <w:b/>
                <w:bCs/>
                <w:sz w:val="20"/>
                <w:szCs w:val="20"/>
                <w:lang w:eastAsia="ru-RU"/>
              </w:rPr>
              <w:t xml:space="preserve"> </w:t>
            </w:r>
            <w:r w:rsidRPr="000D127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color w:val="000000"/>
                <w:sz w:val="20"/>
                <w:szCs w:val="20"/>
                <w:lang w:val="uk-UA" w:eastAsia="ru-RU"/>
              </w:rPr>
              <w:t>За аналогічний</w:t>
            </w:r>
            <w:r w:rsidRPr="000D1278">
              <w:rPr>
                <w:rFonts w:ascii="Times New Roman" w:eastAsia="Times New Roman" w:hAnsi="Times New Roman" w:cs="Times New Roman"/>
                <w:b/>
                <w:color w:val="000000"/>
                <w:sz w:val="20"/>
                <w:szCs w:val="20"/>
                <w:lang w:val="uk-UA" w:eastAsia="ru-RU"/>
              </w:rPr>
              <w:br/>
              <w:t>період попереднього року</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val="en-US" w:eastAsia="ru-RU"/>
              </w:rPr>
            </w:pPr>
            <w:r w:rsidRPr="000D1278">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3682000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3682000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3682000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3682000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  0.41472030)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  0.42612710)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sz w:val="20"/>
                <w:szCs w:val="20"/>
                <w:lang w:val="uk-UA" w:eastAsia="ru-RU"/>
              </w:rPr>
            </w:pPr>
            <w:r w:rsidRPr="000D1278">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  0.41472030)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  0.42612710)</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sz w:val="20"/>
                <w:szCs w:val="20"/>
                <w:lang w:val="uk-UA" w:eastAsia="ru-RU"/>
              </w:rPr>
            </w:pPr>
            <w:r w:rsidRPr="000D1278">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en-US" w:eastAsia="ru-RU"/>
              </w:rPr>
            </w:pPr>
            <w:r w:rsidRPr="000D1278">
              <w:rPr>
                <w:rFonts w:ascii="Times New Roman" w:eastAsia="Times New Roman" w:hAnsi="Times New Roman" w:cs="Times New Roman"/>
                <w:bCs/>
                <w:sz w:val="20"/>
                <w:szCs w:val="20"/>
                <w:lang w:val="uk-UA" w:eastAsia="ru-RU"/>
              </w:rPr>
              <w:t>--</w:t>
            </w: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D1278">
        <w:rPr>
          <w:rFonts w:ascii="Courier New" w:eastAsia="Times New Roman" w:hAnsi="Courier New" w:cs="Courier New"/>
          <w:sz w:val="20"/>
          <w:szCs w:val="20"/>
          <w:lang w:val="en-US" w:eastAsia="ru-RU"/>
        </w:rPr>
        <w:t>д/в</w:t>
      </w: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Генеральний директор</w:t>
            </w: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Поплавка С.М.</w:t>
            </w:r>
          </w:p>
        </w:tc>
      </w:tr>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16"/>
                <w:szCs w:val="16"/>
                <w:lang w:val="en-US" w:eastAsia="ru-RU"/>
              </w:rPr>
              <w:t>(</w:t>
            </w:r>
            <w:r w:rsidRPr="000D1278">
              <w:rPr>
                <w:rFonts w:ascii="Times New Roman" w:eastAsia="Times New Roman" w:hAnsi="Times New Roman" w:cs="Times New Roman"/>
                <w:b/>
                <w:color w:val="000000"/>
                <w:sz w:val="16"/>
                <w:szCs w:val="16"/>
                <w:lang w:eastAsia="ru-RU"/>
              </w:rPr>
              <w:t>підпис</w:t>
            </w:r>
            <w:r w:rsidRPr="000D127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1278" w:rsidRPr="000D1278" w:rsidTr="00511977">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eastAsia="ru-RU"/>
              </w:rPr>
              <w:t>Головний бухгалтер</w:t>
            </w:r>
            <w:r w:rsidRPr="000D1278">
              <w:rPr>
                <w:rFonts w:ascii="Times New Roman" w:eastAsia="Times New Roman" w:hAnsi="Times New Roman" w:cs="Times New Roman"/>
                <w:b/>
                <w:color w:val="000000"/>
                <w:sz w:val="20"/>
                <w:szCs w:val="20"/>
                <w:lang w:eastAsia="ru-RU"/>
              </w:rPr>
              <w:t xml:space="preserve"> </w:t>
            </w:r>
            <w:r w:rsidRPr="000D1278">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Іоніна Н.А.</w:t>
            </w:r>
          </w:p>
        </w:tc>
      </w:tr>
      <w:tr w:rsidR="000D1278" w:rsidRPr="000D1278" w:rsidTr="00511977">
        <w:trPr>
          <w:trHeight w:val="70"/>
        </w:trPr>
        <w:tc>
          <w:tcPr>
            <w:tcW w:w="294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16"/>
                <w:szCs w:val="16"/>
                <w:lang w:val="en-US" w:eastAsia="ru-RU"/>
              </w:rPr>
              <w:t>(</w:t>
            </w:r>
            <w:r w:rsidRPr="000D1278">
              <w:rPr>
                <w:rFonts w:ascii="Times New Roman" w:eastAsia="Times New Roman" w:hAnsi="Times New Roman" w:cs="Times New Roman"/>
                <w:b/>
                <w:color w:val="000000"/>
                <w:sz w:val="16"/>
                <w:szCs w:val="16"/>
                <w:lang w:eastAsia="ru-RU"/>
              </w:rPr>
              <w:t>підпис</w:t>
            </w:r>
            <w:r w:rsidRPr="000D1278">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Default="000D1278">
      <w:pPr>
        <w:sectPr w:rsidR="000D1278" w:rsidSect="000D1278">
          <w:pgSz w:w="11906" w:h="16838"/>
          <w:pgMar w:top="363" w:right="567" w:bottom="363" w:left="1417" w:header="708" w:footer="708" w:gutter="0"/>
          <w:cols w:space="708"/>
          <w:docGrid w:linePitch="360"/>
        </w:sectPr>
      </w:pPr>
    </w:p>
    <w:p w:rsidR="000D1278" w:rsidRPr="000D1278" w:rsidRDefault="000D1278" w:rsidP="000D1278">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1956" w:type="dxa"/>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Коди</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1956" w:type="dxa"/>
          </w:tcPr>
          <w:p w:rsidR="000D1278" w:rsidRPr="000D1278" w:rsidRDefault="000D1278" w:rsidP="000D1278">
            <w:pPr>
              <w:widowControl w:val="0"/>
              <w:spacing w:after="0" w:line="240" w:lineRule="auto"/>
              <w:jc w:val="center"/>
              <w:rPr>
                <w:rFonts w:ascii="Times New Roman" w:eastAsia="Times New Roman" w:hAnsi="Times New Roman" w:cs="Times New Roman"/>
                <w:sz w:val="16"/>
                <w:szCs w:val="16"/>
                <w:lang w:eastAsia="ru-RU"/>
              </w:rPr>
            </w:pPr>
            <w:r w:rsidRPr="000D127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D1278" w:rsidRPr="000D1278" w:rsidRDefault="000D1278" w:rsidP="000D1278">
            <w:pPr>
              <w:widowControl w:val="0"/>
              <w:spacing w:after="0" w:line="240" w:lineRule="auto"/>
              <w:rPr>
                <w:rFonts w:ascii="Times New Roman" w:eastAsia="Times New Roman" w:hAnsi="Times New Roman" w:cs="Times New Roman"/>
                <w:bCs/>
                <w:sz w:val="18"/>
                <w:szCs w:val="18"/>
                <w:lang w:val="en-US" w:eastAsia="ru-RU"/>
              </w:rPr>
            </w:pPr>
            <w:r w:rsidRPr="000D127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D1278" w:rsidRPr="000D1278" w:rsidRDefault="000D1278" w:rsidP="000D1278">
            <w:pPr>
              <w:widowControl w:val="0"/>
              <w:spacing w:after="0" w:line="240" w:lineRule="auto"/>
              <w:rPr>
                <w:rFonts w:ascii="Times New Roman" w:eastAsia="Times New Roman" w:hAnsi="Times New Roman" w:cs="Times New Roman"/>
                <w:bCs/>
                <w:sz w:val="18"/>
                <w:szCs w:val="18"/>
                <w:lang w:val="en-US" w:eastAsia="ru-RU"/>
              </w:rPr>
            </w:pPr>
            <w:r w:rsidRPr="000D1278">
              <w:rPr>
                <w:rFonts w:ascii="Times New Roman" w:eastAsia="Times New Roman" w:hAnsi="Times New Roman" w:cs="Times New Roman"/>
                <w:bCs/>
                <w:sz w:val="18"/>
                <w:szCs w:val="18"/>
                <w:lang w:val="en-US" w:eastAsia="ru-RU"/>
              </w:rPr>
              <w:t>01</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uk-UA" w:eastAsia="ru-RU"/>
              </w:rPr>
              <w:t xml:space="preserve">Підприємство  </w:t>
            </w:r>
            <w:r w:rsidRPr="000D1278">
              <w:rPr>
                <w:rFonts w:ascii="Times New Roman" w:eastAsia="Times New Roman" w:hAnsi="Times New Roman" w:cs="Times New Roman"/>
                <w:sz w:val="18"/>
                <w:szCs w:val="18"/>
                <w:lang w:val="en-US" w:eastAsia="ru-RU"/>
              </w:rPr>
              <w:t xml:space="preserve"> </w:t>
            </w:r>
            <w:r w:rsidRPr="000D1278">
              <w:rPr>
                <w:rFonts w:ascii="Times New Roman" w:eastAsia="Times New Roman" w:hAnsi="Times New Roman" w:cs="Times New Roman"/>
                <w:sz w:val="18"/>
                <w:szCs w:val="18"/>
                <w:u w:val="single"/>
                <w:lang w:val="en-US" w:eastAsia="ru-RU"/>
              </w:rPr>
              <w:t>Приватне акцiонерне товариство "Завод "Запорiжавтоматика"</w:t>
            </w:r>
          </w:p>
        </w:tc>
        <w:tc>
          <w:tcPr>
            <w:tcW w:w="1956"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00187292</w:t>
            </w:r>
          </w:p>
        </w:tc>
      </w:tr>
    </w:tbl>
    <w:p w:rsidR="000D1278" w:rsidRPr="000D1278" w:rsidRDefault="000D1278" w:rsidP="000D1278">
      <w:pPr>
        <w:widowControl w:val="0"/>
        <w:spacing w:after="0" w:line="240" w:lineRule="auto"/>
        <w:jc w:val="center"/>
        <w:rPr>
          <w:rFonts w:ascii="Times New Roman" w:eastAsia="Times New Roman" w:hAnsi="Times New Roman" w:cs="Times New Roman"/>
          <w:b/>
          <w:bCs/>
          <w:lang w:val="uk-UA" w:eastAsia="ru-RU"/>
        </w:rPr>
      </w:pPr>
    </w:p>
    <w:p w:rsidR="000D1278" w:rsidRPr="000D1278" w:rsidRDefault="000D1278" w:rsidP="000D1278">
      <w:pPr>
        <w:widowControl w:val="0"/>
        <w:spacing w:after="0" w:line="240" w:lineRule="auto"/>
        <w:jc w:val="center"/>
        <w:rPr>
          <w:rFonts w:ascii="Times New Roman" w:eastAsia="Times New Roman" w:hAnsi="Times New Roman" w:cs="Times New Roman"/>
          <w:b/>
          <w:bCs/>
          <w:lang w:eastAsia="ru-RU"/>
        </w:rPr>
      </w:pPr>
      <w:r w:rsidRPr="000D1278">
        <w:rPr>
          <w:rFonts w:ascii="Times New Roman" w:eastAsia="Times New Roman" w:hAnsi="Times New Roman" w:cs="Times New Roman"/>
          <w:b/>
          <w:bCs/>
          <w:lang w:val="en-US" w:eastAsia="ru-RU"/>
        </w:rPr>
        <w:t>Звіт</w:t>
      </w:r>
      <w:r w:rsidRPr="000D1278">
        <w:rPr>
          <w:rFonts w:ascii="Times New Roman" w:eastAsia="Times New Roman" w:hAnsi="Times New Roman" w:cs="Times New Roman"/>
          <w:b/>
          <w:bCs/>
          <w:lang w:val="uk-UA" w:eastAsia="ru-RU"/>
        </w:rPr>
        <w:t xml:space="preserve"> про рух грошових коштів ( за прямим методом )</w:t>
      </w:r>
    </w:p>
    <w:p w:rsidR="000D1278" w:rsidRPr="000D1278" w:rsidRDefault="000D1278" w:rsidP="000D1278">
      <w:pPr>
        <w:widowControl w:val="0"/>
        <w:spacing w:after="0" w:line="240" w:lineRule="auto"/>
        <w:jc w:val="center"/>
        <w:rPr>
          <w:rFonts w:ascii="Times New Roman" w:eastAsia="Times New Roman" w:hAnsi="Times New Roman" w:cs="Times New Roman"/>
          <w:b/>
          <w:bCs/>
          <w:lang w:val="uk-UA" w:eastAsia="ru-RU"/>
        </w:rPr>
      </w:pPr>
      <w:r w:rsidRPr="000D1278">
        <w:rPr>
          <w:rFonts w:ascii="Times New Roman" w:eastAsia="Times New Roman" w:hAnsi="Times New Roman" w:cs="Times New Roman"/>
          <w:b/>
          <w:bCs/>
          <w:lang w:val="en-US" w:eastAsia="ru-RU"/>
        </w:rPr>
        <w:t>з</w:t>
      </w:r>
      <w:r w:rsidRPr="000D1278">
        <w:rPr>
          <w:rFonts w:ascii="Times New Roman" w:eastAsia="Times New Roman" w:hAnsi="Times New Roman" w:cs="Times New Roman"/>
          <w:b/>
          <w:bCs/>
          <w:lang w:val="uk-UA" w:eastAsia="ru-RU"/>
        </w:rPr>
        <w:t xml:space="preserve">а </w:t>
      </w:r>
      <w:r w:rsidRPr="000D1278">
        <w:rPr>
          <w:rFonts w:ascii="Times New Roman" w:eastAsia="Times New Roman" w:hAnsi="Times New Roman" w:cs="Times New Roman"/>
          <w:b/>
          <w:bCs/>
          <w:lang w:val="en-US" w:eastAsia="ru-RU"/>
        </w:rPr>
        <w:t>2020 рік</w:t>
      </w:r>
      <w:r w:rsidRPr="000D1278">
        <w:rPr>
          <w:rFonts w:ascii="Times New Roman" w:eastAsia="Times New Roman" w:hAnsi="Times New Roman" w:cs="Times New Roman"/>
          <w:b/>
          <w:bCs/>
          <w:lang w:val="uk-UA" w:eastAsia="ru-RU"/>
        </w:rPr>
        <w:t xml:space="preserve"> </w:t>
      </w: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0D1278" w:rsidRPr="000D1278" w:rsidTr="00511977">
        <w:trPr>
          <w:jc w:val="right"/>
        </w:trPr>
        <w:tc>
          <w:tcPr>
            <w:tcW w:w="8613" w:type="dxa"/>
            <w:tcBorders>
              <w:right w:val="single" w:sz="4" w:space="0" w:color="auto"/>
            </w:tcBorders>
            <w:vAlign w:val="center"/>
          </w:tcPr>
          <w:p w:rsidR="000D1278" w:rsidRPr="000D1278" w:rsidRDefault="000D1278" w:rsidP="000D1278">
            <w:pPr>
              <w:widowControl w:val="0"/>
              <w:spacing w:after="0" w:line="240" w:lineRule="auto"/>
              <w:rPr>
                <w:rFonts w:ascii="Times New Roman" w:eastAsia="Times New Roman" w:hAnsi="Times New Roman" w:cs="Times New Roman"/>
                <w:lang w:eastAsia="ru-RU"/>
              </w:rPr>
            </w:pPr>
            <w:r w:rsidRPr="000D1278">
              <w:rPr>
                <w:rFonts w:ascii="Times New Roman" w:eastAsia="Times New Roman" w:hAnsi="Times New Roman" w:cs="Times New Roman"/>
                <w:lang w:val="uk-UA" w:eastAsia="ru-RU"/>
              </w:rPr>
              <w:t xml:space="preserve">                                                                    </w:t>
            </w:r>
            <w:r w:rsidRPr="000D1278">
              <w:rPr>
                <w:rFonts w:ascii="Times New Roman" w:eastAsia="Times New Roman" w:hAnsi="Times New Roman" w:cs="Times New Roman"/>
                <w:lang w:val="en-US" w:eastAsia="ru-RU"/>
              </w:rPr>
              <w:t>Форма № 3</w:t>
            </w:r>
            <w:r w:rsidRPr="000D127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keepNext/>
              <w:keepLines/>
              <w:widowControl w:val="0"/>
              <w:suppressAutoHyphens/>
              <w:spacing w:after="0" w:line="240" w:lineRule="auto"/>
              <w:rPr>
                <w:rFonts w:ascii="Times New Roman" w:eastAsia="Times New Roman" w:hAnsi="Times New Roman" w:cs="Times New Roman"/>
                <w:lang w:val="en-US" w:eastAsia="ru-RU"/>
              </w:rPr>
            </w:pPr>
            <w:r w:rsidRPr="000D1278">
              <w:rPr>
                <w:rFonts w:ascii="Times New Roman" w:eastAsia="Times New Roman" w:hAnsi="Times New Roman" w:cs="Times New Roman"/>
                <w:lang w:val="en-US" w:eastAsia="ru-RU"/>
              </w:rPr>
              <w:t>1801004</w:t>
            </w:r>
          </w:p>
        </w:tc>
      </w:tr>
    </w:tbl>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eastAsia="ru-RU"/>
        </w:rPr>
      </w:pP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0D1278" w:rsidRPr="000D1278" w:rsidTr="00511977">
        <w:tc>
          <w:tcPr>
            <w:tcW w:w="5107"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keepNext/>
              <w:spacing w:after="0" w:line="240" w:lineRule="auto"/>
              <w:jc w:val="center"/>
              <w:outlineLvl w:val="0"/>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За</w:t>
            </w:r>
            <w:r w:rsidRPr="000D1278">
              <w:rPr>
                <w:rFonts w:ascii="Times New Roman" w:eastAsia="Times New Roman" w:hAnsi="Times New Roman" w:cs="Times New Roman"/>
                <w:b/>
                <w:bCs/>
                <w:sz w:val="20"/>
                <w:szCs w:val="20"/>
                <w:lang w:eastAsia="ru-RU"/>
              </w:rPr>
              <w:t xml:space="preserve"> звітн</w:t>
            </w:r>
            <w:r w:rsidRPr="000D1278">
              <w:rPr>
                <w:rFonts w:ascii="Times New Roman" w:eastAsia="Times New Roman" w:hAnsi="Times New Roman" w:cs="Times New Roman"/>
                <w:b/>
                <w:bCs/>
                <w:sz w:val="20"/>
                <w:szCs w:val="20"/>
                <w:lang w:val="uk-UA" w:eastAsia="ru-RU"/>
              </w:rPr>
              <w:t>ий</w:t>
            </w:r>
            <w:r w:rsidRPr="000D1278">
              <w:rPr>
                <w:rFonts w:ascii="Times New Roman" w:eastAsia="Times New Roman" w:hAnsi="Times New Roman" w:cs="Times New Roman"/>
                <w:b/>
                <w:bCs/>
                <w:sz w:val="20"/>
                <w:szCs w:val="20"/>
                <w:lang w:eastAsia="ru-RU"/>
              </w:rPr>
              <w:t xml:space="preserve"> </w:t>
            </w:r>
            <w:r w:rsidRPr="000D1278">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color w:val="000000"/>
                <w:sz w:val="20"/>
                <w:szCs w:val="20"/>
                <w:lang w:val="uk-UA" w:eastAsia="ru-RU"/>
              </w:rPr>
              <w:t>За аналогічний</w:t>
            </w:r>
            <w:r w:rsidRPr="000D1278">
              <w:rPr>
                <w:rFonts w:ascii="Times New Roman" w:eastAsia="Times New Roman" w:hAnsi="Times New Roman" w:cs="Times New Roman"/>
                <w:b/>
                <w:color w:val="000000"/>
                <w:sz w:val="20"/>
                <w:szCs w:val="20"/>
                <w:lang w:val="uk-UA" w:eastAsia="ru-RU"/>
              </w:rPr>
              <w:br/>
              <w:t>період попереднього року</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 Рух коштів у результаті операційної діяльності</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Надходження від:</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8025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7718</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1286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3818</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978</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37</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Витрачання на оплату:</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(2338)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(3532)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(2644)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(3245)</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(1059)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(1221)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(2326)</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(689)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(961)</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(462)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(2919)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(2814)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Витрачання на оплату цільових внесків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(75)</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265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-469</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II. Рух коштів у результаті інвестиційної діяльності</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Надходження від реалізації:</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Надходження від отриманих:</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Витрачання на придбання:</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III. Рух коштів у результаті фінансової діяльності</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Надходження від:</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74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602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1103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Витрачання на:</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802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(32)</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(368)</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-204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503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34</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w:t>
            </w:r>
          </w:p>
        </w:tc>
      </w:tr>
      <w:tr w:rsidR="000D1278" w:rsidRPr="000D1278" w:rsidTr="00511977">
        <w:tc>
          <w:tcPr>
            <w:tcW w:w="5107"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lastRenderedPageBreak/>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100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36</w:t>
            </w: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D1278">
        <w:rPr>
          <w:rFonts w:ascii="Courier New" w:eastAsia="Times New Roman" w:hAnsi="Courier New" w:cs="Courier New"/>
          <w:sz w:val="20"/>
          <w:szCs w:val="20"/>
          <w:lang w:val="en-US" w:eastAsia="ru-RU"/>
        </w:rPr>
        <w:t>д/в</w:t>
      </w: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0D1278" w:rsidRPr="000D1278" w:rsidTr="00511977">
        <w:tc>
          <w:tcPr>
            <w:tcW w:w="3085"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Генеральний директор</w:t>
            </w:r>
          </w:p>
        </w:tc>
        <w:tc>
          <w:tcPr>
            <w:tcW w:w="2623"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Поплавка С.М.</w:t>
            </w:r>
          </w:p>
        </w:tc>
      </w:tr>
      <w:tr w:rsidR="000D1278" w:rsidRPr="000D1278" w:rsidTr="00511977">
        <w:tc>
          <w:tcPr>
            <w:tcW w:w="3085"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16"/>
                <w:szCs w:val="16"/>
                <w:lang w:val="en-US" w:eastAsia="ru-RU"/>
              </w:rPr>
              <w:t>(</w:t>
            </w:r>
            <w:r w:rsidRPr="000D1278">
              <w:rPr>
                <w:rFonts w:ascii="Times New Roman" w:eastAsia="Times New Roman" w:hAnsi="Times New Roman" w:cs="Times New Roman"/>
                <w:b/>
                <w:color w:val="000000"/>
                <w:sz w:val="16"/>
                <w:szCs w:val="16"/>
                <w:lang w:eastAsia="ru-RU"/>
              </w:rPr>
              <w:t>підпис</w:t>
            </w:r>
            <w:r w:rsidRPr="000D1278">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1278" w:rsidRPr="000D1278" w:rsidTr="00511977">
        <w:tc>
          <w:tcPr>
            <w:tcW w:w="3085"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1278" w:rsidRPr="000D1278" w:rsidTr="00511977">
        <w:tc>
          <w:tcPr>
            <w:tcW w:w="3085"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eastAsia="ru-RU"/>
              </w:rPr>
              <w:t>Головний бухгалтер</w:t>
            </w:r>
            <w:r w:rsidRPr="000D1278">
              <w:rPr>
                <w:rFonts w:ascii="Times New Roman" w:eastAsia="Times New Roman" w:hAnsi="Times New Roman" w:cs="Times New Roman"/>
                <w:b/>
                <w:color w:val="000000"/>
                <w:sz w:val="20"/>
                <w:szCs w:val="20"/>
                <w:lang w:eastAsia="ru-RU"/>
              </w:rPr>
              <w:t xml:space="preserve"> </w:t>
            </w:r>
            <w:r w:rsidRPr="000D1278">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Iонiна Н.А.</w:t>
            </w:r>
          </w:p>
        </w:tc>
      </w:tr>
      <w:tr w:rsidR="000D1278" w:rsidRPr="000D1278" w:rsidTr="00511977">
        <w:tc>
          <w:tcPr>
            <w:tcW w:w="3085"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16"/>
                <w:szCs w:val="16"/>
                <w:lang w:val="en-US" w:eastAsia="ru-RU"/>
              </w:rPr>
              <w:t>(</w:t>
            </w:r>
            <w:r w:rsidRPr="000D1278">
              <w:rPr>
                <w:rFonts w:ascii="Times New Roman" w:eastAsia="Times New Roman" w:hAnsi="Times New Roman" w:cs="Times New Roman"/>
                <w:b/>
                <w:color w:val="000000"/>
                <w:sz w:val="16"/>
                <w:szCs w:val="16"/>
                <w:lang w:eastAsia="ru-RU"/>
              </w:rPr>
              <w:t>підпис</w:t>
            </w:r>
            <w:r w:rsidRPr="000D1278">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Default="000D1278">
      <w:pPr>
        <w:sectPr w:rsidR="000D1278" w:rsidSect="000D1278">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1956" w:type="dxa"/>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Коди</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p>
        </w:tc>
        <w:tc>
          <w:tcPr>
            <w:tcW w:w="1956" w:type="dxa"/>
          </w:tcPr>
          <w:p w:rsidR="000D1278" w:rsidRPr="000D1278" w:rsidRDefault="000D1278" w:rsidP="000D1278">
            <w:pPr>
              <w:widowControl w:val="0"/>
              <w:spacing w:after="0" w:line="240" w:lineRule="auto"/>
              <w:jc w:val="center"/>
              <w:rPr>
                <w:rFonts w:ascii="Times New Roman" w:eastAsia="Times New Roman" w:hAnsi="Times New Roman" w:cs="Times New Roman"/>
                <w:sz w:val="16"/>
                <w:szCs w:val="16"/>
                <w:lang w:eastAsia="ru-RU"/>
              </w:rPr>
            </w:pPr>
            <w:r w:rsidRPr="000D1278">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0D1278" w:rsidRPr="000D1278" w:rsidRDefault="000D1278" w:rsidP="000D1278">
            <w:pPr>
              <w:widowControl w:val="0"/>
              <w:spacing w:after="0" w:line="240" w:lineRule="auto"/>
              <w:rPr>
                <w:rFonts w:ascii="Times New Roman" w:eastAsia="Times New Roman" w:hAnsi="Times New Roman" w:cs="Times New Roman"/>
                <w:bCs/>
                <w:sz w:val="18"/>
                <w:szCs w:val="18"/>
                <w:lang w:val="en-US" w:eastAsia="ru-RU"/>
              </w:rPr>
            </w:pPr>
            <w:r w:rsidRPr="000D1278">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0D1278" w:rsidRPr="000D1278" w:rsidRDefault="000D1278" w:rsidP="000D1278">
            <w:pPr>
              <w:widowControl w:val="0"/>
              <w:spacing w:after="0" w:line="240" w:lineRule="auto"/>
              <w:rPr>
                <w:rFonts w:ascii="Times New Roman" w:eastAsia="Times New Roman" w:hAnsi="Times New Roman" w:cs="Times New Roman"/>
                <w:bCs/>
                <w:sz w:val="18"/>
                <w:szCs w:val="18"/>
                <w:lang w:val="en-US" w:eastAsia="ru-RU"/>
              </w:rPr>
            </w:pPr>
            <w:r w:rsidRPr="000D1278">
              <w:rPr>
                <w:rFonts w:ascii="Times New Roman" w:eastAsia="Times New Roman" w:hAnsi="Times New Roman" w:cs="Times New Roman"/>
                <w:bCs/>
                <w:sz w:val="18"/>
                <w:szCs w:val="18"/>
                <w:lang w:val="en-US" w:eastAsia="ru-RU"/>
              </w:rPr>
              <w:t>01</w:t>
            </w:r>
          </w:p>
        </w:tc>
      </w:tr>
      <w:tr w:rsidR="000D1278" w:rsidRPr="000D1278" w:rsidTr="00511977">
        <w:tc>
          <w:tcPr>
            <w:tcW w:w="6082" w:type="dxa"/>
          </w:tcPr>
          <w:p w:rsidR="000D1278" w:rsidRPr="000D1278" w:rsidRDefault="000D1278" w:rsidP="000D1278">
            <w:pPr>
              <w:widowControl w:val="0"/>
              <w:spacing w:after="0" w:line="240" w:lineRule="auto"/>
              <w:rPr>
                <w:rFonts w:ascii="Times New Roman" w:eastAsia="Times New Roman" w:hAnsi="Times New Roman" w:cs="Times New Roman"/>
                <w:sz w:val="20"/>
                <w:szCs w:val="20"/>
                <w:lang w:val="en-US" w:eastAsia="ru-RU"/>
              </w:rPr>
            </w:pPr>
            <w:r w:rsidRPr="000D1278">
              <w:rPr>
                <w:rFonts w:ascii="Times New Roman" w:eastAsia="Times New Roman" w:hAnsi="Times New Roman" w:cs="Times New Roman"/>
                <w:sz w:val="20"/>
                <w:szCs w:val="20"/>
                <w:lang w:val="uk-UA" w:eastAsia="ru-RU"/>
              </w:rPr>
              <w:t xml:space="preserve">Підприємство  </w:t>
            </w:r>
            <w:r w:rsidRPr="000D1278">
              <w:rPr>
                <w:rFonts w:ascii="Times New Roman" w:eastAsia="Times New Roman" w:hAnsi="Times New Roman" w:cs="Times New Roman"/>
                <w:sz w:val="20"/>
                <w:szCs w:val="20"/>
                <w:lang w:val="en-US" w:eastAsia="ru-RU"/>
              </w:rPr>
              <w:t xml:space="preserve"> </w:t>
            </w:r>
            <w:r w:rsidRPr="000D1278">
              <w:rPr>
                <w:rFonts w:ascii="Times New Roman" w:eastAsia="Times New Roman" w:hAnsi="Times New Roman" w:cs="Times New Roman"/>
                <w:sz w:val="20"/>
                <w:szCs w:val="20"/>
                <w:u w:val="single"/>
                <w:lang w:val="en-US" w:eastAsia="ru-RU"/>
              </w:rPr>
              <w:t>Приватне акцiонерне товариство "Завод "Запорiжавтоматика"</w:t>
            </w:r>
          </w:p>
        </w:tc>
        <w:tc>
          <w:tcPr>
            <w:tcW w:w="1956" w:type="dxa"/>
          </w:tcPr>
          <w:p w:rsidR="000D1278" w:rsidRPr="000D1278" w:rsidRDefault="000D1278" w:rsidP="000D1278">
            <w:pPr>
              <w:widowControl w:val="0"/>
              <w:spacing w:after="0" w:line="240" w:lineRule="auto"/>
              <w:rPr>
                <w:rFonts w:ascii="Times New Roman" w:eastAsia="Times New Roman" w:hAnsi="Times New Roman" w:cs="Times New Roman"/>
                <w:sz w:val="18"/>
                <w:szCs w:val="18"/>
                <w:lang w:eastAsia="ru-RU"/>
              </w:rPr>
            </w:pPr>
            <w:r w:rsidRPr="000D1278">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0D1278" w:rsidRPr="000D1278" w:rsidRDefault="000D1278" w:rsidP="000D1278">
            <w:pPr>
              <w:widowControl w:val="0"/>
              <w:spacing w:after="0" w:line="240" w:lineRule="auto"/>
              <w:jc w:val="center"/>
              <w:rPr>
                <w:rFonts w:ascii="Times New Roman" w:eastAsia="Times New Roman" w:hAnsi="Times New Roman" w:cs="Times New Roman"/>
                <w:sz w:val="18"/>
                <w:szCs w:val="18"/>
                <w:lang w:val="en-US" w:eastAsia="ru-RU"/>
              </w:rPr>
            </w:pPr>
            <w:r w:rsidRPr="000D1278">
              <w:rPr>
                <w:rFonts w:ascii="Times New Roman" w:eastAsia="Times New Roman" w:hAnsi="Times New Roman" w:cs="Times New Roman"/>
                <w:sz w:val="18"/>
                <w:szCs w:val="18"/>
                <w:lang w:val="en-US" w:eastAsia="ru-RU"/>
              </w:rPr>
              <w:t>00187292</w:t>
            </w:r>
          </w:p>
        </w:tc>
      </w:tr>
    </w:tbl>
    <w:p w:rsidR="000D1278" w:rsidRPr="000D1278" w:rsidRDefault="000D1278" w:rsidP="000D1278">
      <w:pPr>
        <w:widowControl w:val="0"/>
        <w:spacing w:after="0" w:line="240" w:lineRule="auto"/>
        <w:jc w:val="center"/>
        <w:rPr>
          <w:rFonts w:ascii="Times New Roman" w:eastAsia="Times New Roman" w:hAnsi="Times New Roman" w:cs="Times New Roman"/>
          <w:b/>
          <w:bCs/>
          <w:lang w:val="uk-UA" w:eastAsia="ru-RU"/>
        </w:rPr>
      </w:pPr>
    </w:p>
    <w:p w:rsidR="000D1278" w:rsidRPr="000D1278" w:rsidRDefault="000D1278" w:rsidP="000D1278">
      <w:pPr>
        <w:widowControl w:val="0"/>
        <w:spacing w:after="0" w:line="240" w:lineRule="auto"/>
        <w:jc w:val="center"/>
        <w:rPr>
          <w:rFonts w:ascii="Times New Roman" w:eastAsia="Times New Roman" w:hAnsi="Times New Roman" w:cs="Times New Roman"/>
          <w:b/>
          <w:bCs/>
          <w:lang w:eastAsia="ru-RU"/>
        </w:rPr>
      </w:pPr>
      <w:r w:rsidRPr="000D1278">
        <w:rPr>
          <w:rFonts w:ascii="Times New Roman" w:eastAsia="Times New Roman" w:hAnsi="Times New Roman" w:cs="Times New Roman"/>
          <w:b/>
          <w:bCs/>
          <w:lang w:val="en-US" w:eastAsia="ru-RU"/>
        </w:rPr>
        <w:t>Звіт</w:t>
      </w:r>
      <w:r w:rsidRPr="000D1278">
        <w:rPr>
          <w:rFonts w:ascii="Times New Roman" w:eastAsia="Times New Roman" w:hAnsi="Times New Roman" w:cs="Times New Roman"/>
          <w:b/>
          <w:bCs/>
          <w:lang w:val="uk-UA" w:eastAsia="ru-RU"/>
        </w:rPr>
        <w:t xml:space="preserve"> про власний капітал</w:t>
      </w:r>
    </w:p>
    <w:p w:rsidR="000D1278" w:rsidRPr="000D1278" w:rsidRDefault="000D1278" w:rsidP="000D1278">
      <w:pPr>
        <w:widowControl w:val="0"/>
        <w:spacing w:after="0" w:line="240" w:lineRule="auto"/>
        <w:jc w:val="center"/>
        <w:rPr>
          <w:rFonts w:ascii="Times New Roman" w:eastAsia="Times New Roman" w:hAnsi="Times New Roman" w:cs="Times New Roman"/>
          <w:b/>
          <w:bCs/>
          <w:lang w:val="uk-UA" w:eastAsia="ru-RU"/>
        </w:rPr>
      </w:pPr>
      <w:r w:rsidRPr="000D1278">
        <w:rPr>
          <w:rFonts w:ascii="Times New Roman" w:eastAsia="Times New Roman" w:hAnsi="Times New Roman" w:cs="Times New Roman"/>
          <w:b/>
          <w:bCs/>
          <w:lang w:val="en-US" w:eastAsia="ru-RU"/>
        </w:rPr>
        <w:t>з</w:t>
      </w:r>
      <w:r w:rsidRPr="000D1278">
        <w:rPr>
          <w:rFonts w:ascii="Times New Roman" w:eastAsia="Times New Roman" w:hAnsi="Times New Roman" w:cs="Times New Roman"/>
          <w:b/>
          <w:bCs/>
          <w:lang w:val="uk-UA" w:eastAsia="ru-RU"/>
        </w:rPr>
        <w:t xml:space="preserve">а </w:t>
      </w:r>
      <w:r w:rsidRPr="000D1278">
        <w:rPr>
          <w:rFonts w:ascii="Times New Roman" w:eastAsia="Times New Roman" w:hAnsi="Times New Roman" w:cs="Times New Roman"/>
          <w:b/>
          <w:bCs/>
          <w:lang w:val="en-US" w:eastAsia="ru-RU"/>
        </w:rPr>
        <w:t>2020 рік</w:t>
      </w:r>
      <w:r w:rsidRPr="000D1278">
        <w:rPr>
          <w:rFonts w:ascii="Times New Roman" w:eastAsia="Times New Roman" w:hAnsi="Times New Roman" w:cs="Times New Roman"/>
          <w:b/>
          <w:bCs/>
          <w:lang w:val="uk-UA" w:eastAsia="ru-RU"/>
        </w:rPr>
        <w:t xml:space="preserve"> </w:t>
      </w: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Layout w:type="fixed"/>
        <w:tblLook w:val="00A0" w:firstRow="1" w:lastRow="0" w:firstColumn="1" w:lastColumn="0" w:noHBand="0" w:noVBand="0"/>
      </w:tblPr>
      <w:tblGrid>
        <w:gridCol w:w="8613"/>
        <w:gridCol w:w="1134"/>
      </w:tblGrid>
      <w:tr w:rsidR="000D1278" w:rsidRPr="000D1278" w:rsidTr="00511977">
        <w:trPr>
          <w:jc w:val="right"/>
        </w:trPr>
        <w:tc>
          <w:tcPr>
            <w:tcW w:w="8613" w:type="dxa"/>
            <w:tcBorders>
              <w:right w:val="single" w:sz="4" w:space="0" w:color="auto"/>
            </w:tcBorders>
            <w:vAlign w:val="center"/>
          </w:tcPr>
          <w:p w:rsidR="000D1278" w:rsidRPr="000D1278" w:rsidRDefault="000D1278" w:rsidP="000D1278">
            <w:pPr>
              <w:widowControl w:val="0"/>
              <w:spacing w:after="0" w:line="240" w:lineRule="auto"/>
              <w:rPr>
                <w:rFonts w:ascii="Times New Roman" w:eastAsia="Times New Roman" w:hAnsi="Times New Roman" w:cs="Times New Roman"/>
                <w:lang w:eastAsia="ru-RU"/>
              </w:rPr>
            </w:pPr>
            <w:r w:rsidRPr="000D1278">
              <w:rPr>
                <w:rFonts w:ascii="Times New Roman" w:eastAsia="Times New Roman" w:hAnsi="Times New Roman" w:cs="Times New Roman"/>
                <w:lang w:val="uk-UA" w:eastAsia="ru-RU"/>
              </w:rPr>
              <w:t xml:space="preserve">                                                                    </w:t>
            </w:r>
            <w:r w:rsidRPr="000D1278">
              <w:rPr>
                <w:rFonts w:ascii="Times New Roman" w:eastAsia="Times New Roman" w:hAnsi="Times New Roman" w:cs="Times New Roman"/>
                <w:lang w:val="en-US" w:eastAsia="ru-RU"/>
              </w:rPr>
              <w:t>Форма № 4</w:t>
            </w:r>
            <w:r w:rsidRPr="000D1278">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0D1278" w:rsidRPr="000D1278" w:rsidRDefault="000D1278" w:rsidP="000D1278">
            <w:pPr>
              <w:keepNext/>
              <w:keepLines/>
              <w:widowControl w:val="0"/>
              <w:suppressAutoHyphens/>
              <w:spacing w:after="0" w:line="240" w:lineRule="auto"/>
              <w:rPr>
                <w:rFonts w:ascii="Times New Roman" w:eastAsia="Times New Roman" w:hAnsi="Times New Roman" w:cs="Times New Roman"/>
                <w:lang w:val="en-US" w:eastAsia="ru-RU"/>
              </w:rPr>
            </w:pPr>
            <w:r w:rsidRPr="000D1278">
              <w:rPr>
                <w:rFonts w:ascii="Times New Roman" w:eastAsia="Times New Roman" w:hAnsi="Times New Roman" w:cs="Times New Roman"/>
                <w:lang w:val="en-US" w:eastAsia="ru-RU"/>
              </w:rPr>
              <w:t>1801005</w:t>
            </w:r>
          </w:p>
        </w:tc>
      </w:tr>
    </w:tbl>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eastAsia="ru-RU"/>
        </w:rPr>
      </w:pPr>
    </w:p>
    <w:p w:rsidR="000D1278" w:rsidRPr="000D1278" w:rsidRDefault="000D1278" w:rsidP="000D1278">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0D1278" w:rsidRPr="000D1278" w:rsidTr="00511977">
        <w:trPr>
          <w:trHeight w:val="345"/>
        </w:trPr>
        <w:tc>
          <w:tcPr>
            <w:tcW w:w="2506" w:type="dxa"/>
            <w:tcBorders>
              <w:left w:val="single" w:sz="6" w:space="0" w:color="auto"/>
              <w:bottom w:val="single" w:sz="6" w:space="0" w:color="auto"/>
              <w:right w:val="single" w:sz="6" w:space="0" w:color="auto"/>
            </w:tcBorders>
            <w:vAlign w:val="center"/>
          </w:tcPr>
          <w:p w:rsidR="000D1278" w:rsidRPr="000D1278" w:rsidRDefault="000D1278" w:rsidP="000D1278">
            <w:pPr>
              <w:keepNext/>
              <w:spacing w:after="0" w:line="240" w:lineRule="auto"/>
              <w:jc w:val="center"/>
              <w:outlineLvl w:val="0"/>
              <w:rPr>
                <w:rFonts w:ascii="Times New Roman" w:eastAsia="Times New Roman" w:hAnsi="Times New Roman" w:cs="Times New Roman"/>
                <w:b/>
                <w:bCs/>
                <w:sz w:val="20"/>
                <w:szCs w:val="20"/>
                <w:lang w:val="uk-UA" w:eastAsia="ru-RU"/>
              </w:rPr>
            </w:pPr>
            <w:r w:rsidRPr="000D1278">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Зареєст-рований (пайовий)</w:t>
            </w:r>
          </w:p>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sz w:val="20"/>
                <w:szCs w:val="20"/>
                <w:lang w:val="uk-UA" w:eastAsia="ru-RU"/>
              </w:rPr>
            </w:pPr>
            <w:r w:rsidRPr="000D1278">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Нероз-</w:t>
            </w:r>
          </w:p>
          <w:p w:rsidR="000D1278" w:rsidRPr="000D1278" w:rsidRDefault="000D1278" w:rsidP="000D127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поділе-</w:t>
            </w:r>
          </w:p>
          <w:p w:rsidR="000D1278" w:rsidRPr="000D1278" w:rsidRDefault="000D1278" w:rsidP="000D1278">
            <w:pPr>
              <w:widowControl w:val="0"/>
              <w:spacing w:after="0" w:line="240" w:lineRule="auto"/>
              <w:jc w:val="center"/>
              <w:rPr>
                <w:rFonts w:ascii="Times New Roman" w:eastAsia="Times New Roman" w:hAnsi="Times New Roman" w:cs="Times New Roman"/>
                <w:b/>
                <w:sz w:val="20"/>
                <w:szCs w:val="20"/>
                <w:lang w:val="uk-UA" w:eastAsia="ru-RU"/>
              </w:rPr>
            </w:pPr>
            <w:r w:rsidRPr="000D1278">
              <w:rPr>
                <w:rFonts w:ascii="Times New Roman" w:eastAsia="Times New Roman" w:hAnsi="Times New Roman" w:cs="Times New Roman"/>
                <w:b/>
                <w:color w:val="000000"/>
                <w:sz w:val="20"/>
                <w:szCs w:val="20"/>
                <w:lang w:val="uk-UA" w:eastAsia="ru-RU"/>
              </w:rPr>
              <w:t>ний прибуток</w:t>
            </w:r>
            <w:r w:rsidRPr="000D1278">
              <w:rPr>
                <w:rFonts w:ascii="Times New Roman" w:eastAsia="Times New Roman" w:hAnsi="Times New Roman" w:cs="Times New Roman"/>
                <w:b/>
                <w:lang w:eastAsia="ru-RU"/>
              </w:rPr>
              <w:t xml:space="preserve"> </w:t>
            </w:r>
            <w:r w:rsidRPr="000D1278">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sz w:val="20"/>
                <w:szCs w:val="20"/>
                <w:lang w:val="uk-UA" w:eastAsia="ru-RU"/>
              </w:rPr>
            </w:pPr>
            <w:r w:rsidRPr="000D1278">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Вилу</w:t>
            </w:r>
            <w:r w:rsidRPr="000D1278">
              <w:rPr>
                <w:rFonts w:ascii="Times New Roman" w:eastAsia="Times New Roman" w:hAnsi="Times New Roman" w:cs="Times New Roman"/>
                <w:b/>
                <w:color w:val="000000"/>
                <w:sz w:val="20"/>
                <w:szCs w:val="20"/>
                <w:lang w:val="en-US" w:eastAsia="ru-RU"/>
              </w:rPr>
              <w:t>-</w:t>
            </w:r>
            <w:r w:rsidRPr="000D1278">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sz w:val="20"/>
                <w:szCs w:val="20"/>
                <w:lang w:val="uk-UA" w:eastAsia="ru-RU"/>
              </w:rPr>
            </w:pPr>
            <w:r w:rsidRPr="000D1278">
              <w:rPr>
                <w:rFonts w:ascii="Times New Roman" w:eastAsia="Times New Roman" w:hAnsi="Times New Roman" w:cs="Times New Roman"/>
                <w:b/>
                <w:sz w:val="20"/>
                <w:szCs w:val="20"/>
                <w:lang w:val="uk-UA" w:eastAsia="ru-RU"/>
              </w:rPr>
              <w:t>Всього</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eastAsia="ru-RU"/>
              </w:rPr>
            </w:pPr>
            <w:r w:rsidRPr="000D1278">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
                <w:bCs/>
                <w:sz w:val="20"/>
                <w:szCs w:val="20"/>
                <w:lang w:val="uk-UA" w:eastAsia="ru-RU"/>
              </w:rPr>
            </w:pPr>
            <w:r w:rsidRPr="000D1278">
              <w:rPr>
                <w:rFonts w:ascii="Times New Roman" w:eastAsia="Times New Roman" w:hAnsi="Times New Roman" w:cs="Times New Roman"/>
                <w:b/>
                <w:bCs/>
                <w:sz w:val="20"/>
                <w:szCs w:val="20"/>
                <w:lang w:val="uk-UA" w:eastAsia="ru-RU"/>
              </w:rPr>
              <w:t>10</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663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2618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166</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-860</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2587</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Коригування:</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663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2618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166</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-860</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2587</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-1527</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-1527</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Розподіл прибутку:</w:t>
            </w:r>
          </w:p>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-1527</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-1527</w:t>
            </w:r>
          </w:p>
        </w:tc>
      </w:tr>
      <w:tr w:rsidR="000D1278" w:rsidRPr="000D1278" w:rsidTr="00511977">
        <w:tc>
          <w:tcPr>
            <w:tcW w:w="2506" w:type="dxa"/>
            <w:tcBorders>
              <w:top w:val="single" w:sz="6" w:space="0" w:color="auto"/>
              <w:left w:val="single" w:sz="6" w:space="0" w:color="auto"/>
              <w:bottom w:val="single" w:sz="6" w:space="0" w:color="auto"/>
              <w:right w:val="single" w:sz="6" w:space="0" w:color="auto"/>
            </w:tcBorders>
            <w:shd w:val="clear" w:color="auto" w:fill="auto"/>
          </w:tcPr>
          <w:p w:rsidR="000D1278" w:rsidRPr="000D1278" w:rsidRDefault="000D1278" w:rsidP="000D1278">
            <w:pPr>
              <w:widowControl w:val="0"/>
              <w:spacing w:after="0" w:line="240" w:lineRule="auto"/>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eastAsia="ru-RU"/>
              </w:rPr>
            </w:pPr>
            <w:r w:rsidRPr="000D1278">
              <w:rPr>
                <w:rFonts w:ascii="Times New Roman" w:eastAsia="Times New Roman" w:hAnsi="Times New Roman" w:cs="Times New Roman"/>
                <w:bCs/>
                <w:sz w:val="20"/>
                <w:szCs w:val="20"/>
                <w:lang w:eastAsia="ru-RU"/>
              </w:rPr>
              <w:t>663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2618</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166</w:t>
            </w:r>
          </w:p>
        </w:tc>
        <w:tc>
          <w:tcPr>
            <w:tcW w:w="959"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-2387</w:t>
            </w:r>
          </w:p>
        </w:tc>
        <w:tc>
          <w:tcPr>
            <w:tcW w:w="836"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0D1278" w:rsidRPr="000D1278" w:rsidRDefault="000D1278" w:rsidP="000D1278">
            <w:pPr>
              <w:widowControl w:val="0"/>
              <w:spacing w:after="0" w:line="240" w:lineRule="auto"/>
              <w:jc w:val="center"/>
              <w:rPr>
                <w:rFonts w:ascii="Times New Roman" w:eastAsia="Times New Roman" w:hAnsi="Times New Roman" w:cs="Times New Roman"/>
                <w:bCs/>
                <w:sz w:val="20"/>
                <w:szCs w:val="20"/>
                <w:lang w:val="uk-UA" w:eastAsia="ru-RU"/>
              </w:rPr>
            </w:pPr>
            <w:r w:rsidRPr="000D1278">
              <w:rPr>
                <w:rFonts w:ascii="Times New Roman" w:eastAsia="Times New Roman" w:hAnsi="Times New Roman" w:cs="Times New Roman"/>
                <w:bCs/>
                <w:sz w:val="20"/>
                <w:szCs w:val="20"/>
                <w:lang w:val="uk-UA" w:eastAsia="ru-RU"/>
              </w:rPr>
              <w:t>1060</w:t>
            </w: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0D1278">
        <w:rPr>
          <w:rFonts w:ascii="Courier New" w:eastAsia="Times New Roman" w:hAnsi="Courier New" w:cs="Courier New"/>
          <w:sz w:val="20"/>
          <w:szCs w:val="20"/>
          <w:lang w:val="en-US" w:eastAsia="ru-RU"/>
        </w:rPr>
        <w:t>д/в</w:t>
      </w: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0D1278" w:rsidRPr="000D1278" w:rsidTr="00511977">
        <w:tc>
          <w:tcPr>
            <w:tcW w:w="322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Генеральний директор</w:t>
            </w:r>
          </w:p>
        </w:tc>
        <w:tc>
          <w:tcPr>
            <w:tcW w:w="2481"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Поплавка С.М.</w:t>
            </w:r>
          </w:p>
        </w:tc>
      </w:tr>
      <w:tr w:rsidR="000D1278" w:rsidRPr="000D1278" w:rsidTr="00511977">
        <w:tc>
          <w:tcPr>
            <w:tcW w:w="322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16"/>
                <w:szCs w:val="16"/>
                <w:lang w:val="en-US" w:eastAsia="ru-RU"/>
              </w:rPr>
              <w:t>(</w:t>
            </w:r>
            <w:r w:rsidRPr="000D1278">
              <w:rPr>
                <w:rFonts w:ascii="Times New Roman" w:eastAsia="Times New Roman" w:hAnsi="Times New Roman" w:cs="Times New Roman"/>
                <w:b/>
                <w:color w:val="000000"/>
                <w:sz w:val="16"/>
                <w:szCs w:val="16"/>
                <w:lang w:eastAsia="ru-RU"/>
              </w:rPr>
              <w:t>підпис</w:t>
            </w:r>
            <w:r w:rsidRPr="000D1278">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1278" w:rsidRPr="000D1278" w:rsidTr="00511977">
        <w:tc>
          <w:tcPr>
            <w:tcW w:w="322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0D1278" w:rsidRPr="000D1278" w:rsidTr="00511977">
        <w:tc>
          <w:tcPr>
            <w:tcW w:w="322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eastAsia="ru-RU"/>
              </w:rPr>
              <w:t>Головний бухгалтер</w:t>
            </w:r>
            <w:r w:rsidRPr="000D1278">
              <w:rPr>
                <w:rFonts w:ascii="Times New Roman" w:eastAsia="Times New Roman" w:hAnsi="Times New Roman" w:cs="Times New Roman"/>
                <w:b/>
                <w:color w:val="000000"/>
                <w:sz w:val="20"/>
                <w:szCs w:val="20"/>
                <w:lang w:eastAsia="ru-RU"/>
              </w:rPr>
              <w:t xml:space="preserve"> </w:t>
            </w:r>
            <w:r w:rsidRPr="000D1278">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sz w:val="20"/>
                <w:szCs w:val="20"/>
                <w:lang w:val="en-US" w:eastAsia="ru-RU"/>
              </w:rPr>
              <w:t>Iонiна Н.А.</w:t>
            </w:r>
          </w:p>
        </w:tc>
      </w:tr>
      <w:tr w:rsidR="000D1278" w:rsidRPr="000D1278" w:rsidTr="00511977">
        <w:tc>
          <w:tcPr>
            <w:tcW w:w="3227"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0D1278">
              <w:rPr>
                <w:rFonts w:ascii="Times New Roman" w:eastAsia="Times New Roman" w:hAnsi="Times New Roman" w:cs="Times New Roman"/>
                <w:b/>
                <w:color w:val="000000"/>
                <w:sz w:val="16"/>
                <w:szCs w:val="16"/>
                <w:lang w:val="en-US" w:eastAsia="ru-RU"/>
              </w:rPr>
              <w:t>(</w:t>
            </w:r>
            <w:r w:rsidRPr="000D1278">
              <w:rPr>
                <w:rFonts w:ascii="Times New Roman" w:eastAsia="Times New Roman" w:hAnsi="Times New Roman" w:cs="Times New Roman"/>
                <w:b/>
                <w:color w:val="000000"/>
                <w:sz w:val="16"/>
                <w:szCs w:val="16"/>
                <w:lang w:eastAsia="ru-RU"/>
              </w:rPr>
              <w:t>підпис</w:t>
            </w:r>
            <w:r w:rsidRPr="000D1278">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Pr="000D1278" w:rsidRDefault="000D1278" w:rsidP="000D1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0D1278" w:rsidRDefault="000D1278">
      <w:pPr>
        <w:sectPr w:rsidR="000D1278" w:rsidSect="000D1278">
          <w:pgSz w:w="11906" w:h="16838"/>
          <w:pgMar w:top="363" w:right="567" w:bottom="363" w:left="1417" w:header="708" w:footer="708" w:gutter="0"/>
          <w:cols w:space="708"/>
          <w:docGrid w:linePitch="360"/>
        </w:sect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0D1278" w:rsidRPr="000D1278" w:rsidRDefault="000D1278" w:rsidP="000D1278">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0D1278">
        <w:rPr>
          <w:rFonts w:ascii="Times New Roman" w:eastAsia="Times New Roman" w:hAnsi="Times New Roman" w:cs="Times New Roman"/>
          <w:b/>
          <w:bCs/>
          <w:color w:val="000000"/>
          <w:sz w:val="27"/>
          <w:szCs w:val="27"/>
          <w:lang w:val="uk-UA" w:eastAsia="uk-UA"/>
        </w:rPr>
        <w:t xml:space="preserve">XVI. Твердження щодо </w:t>
      </w:r>
      <w:r w:rsidRPr="000D1278">
        <w:rPr>
          <w:rFonts w:ascii="Times New Roman" w:eastAsia="Times New Roman" w:hAnsi="Times New Roman" w:cs="Times New Roman"/>
          <w:b/>
          <w:bCs/>
          <w:color w:val="000000"/>
          <w:sz w:val="27"/>
          <w:szCs w:val="27"/>
          <w:lang w:val="en-US" w:eastAsia="uk-UA"/>
        </w:rPr>
        <w:t xml:space="preserve">річної </w:t>
      </w:r>
      <w:r w:rsidRPr="000D1278">
        <w:rPr>
          <w:rFonts w:ascii="Times New Roman" w:eastAsia="Times New Roman" w:hAnsi="Times New Roman" w:cs="Times New Roman"/>
          <w:b/>
          <w:bCs/>
          <w:color w:val="000000"/>
          <w:sz w:val="27"/>
          <w:szCs w:val="27"/>
          <w:lang w:val="uk-UA" w:eastAsia="uk-UA"/>
        </w:rPr>
        <w:t>інформації</w:t>
      </w:r>
    </w:p>
    <w:p w:rsidR="000D1278" w:rsidRPr="000D1278" w:rsidRDefault="000D1278" w:rsidP="000D1278">
      <w:pPr>
        <w:spacing w:after="0" w:line="240" w:lineRule="auto"/>
        <w:rPr>
          <w:rFonts w:ascii="Times New Roman" w:eastAsia="Times New Roman" w:hAnsi="Times New Roman" w:cs="Times New Roman"/>
          <w:sz w:val="20"/>
          <w:szCs w:val="20"/>
          <w:lang w:val="en-US" w:eastAsia="uk-UA"/>
        </w:rPr>
      </w:pPr>
      <w:r w:rsidRPr="000D1278">
        <w:rPr>
          <w:rFonts w:ascii="Times New Roman" w:eastAsia="Times New Roman" w:hAnsi="Times New Roman" w:cs="Times New Roman"/>
          <w:sz w:val="20"/>
          <w:szCs w:val="20"/>
          <w:lang w:val="en-US" w:eastAsia="uk-UA"/>
        </w:rPr>
        <w:t>Наскільки відомо генеральному директору емітента Поплавка С.М.  рiчна фiнансова звiтнiсть,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а також про те, що звіт керівництва включає достовірне та об'єктивне подання інформації про розвиток і здійснення господарської діяльності та стан емітента з описом основних ризиків та невизначеностей, з якими вони стикаються у своїй господарській діяльності.</w:t>
      </w:r>
    </w:p>
    <w:p w:rsidR="000D1278" w:rsidRDefault="000D1278">
      <w:pPr>
        <w:sectPr w:rsidR="000D1278" w:rsidSect="000D1278">
          <w:pgSz w:w="11906" w:h="16838"/>
          <w:pgMar w:top="363" w:right="567" w:bottom="363" w:left="1417" w:header="709" w:footer="709" w:gutter="0"/>
          <w:cols w:space="708"/>
          <w:docGrid w:linePitch="360"/>
        </w:sectPr>
      </w:pPr>
    </w:p>
    <w:p w:rsidR="000D1278" w:rsidRPr="000D1278" w:rsidRDefault="000D1278" w:rsidP="000D1278">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0D1278">
        <w:rPr>
          <w:rFonts w:ascii="Times New Roman" w:eastAsia="Times New Roman" w:hAnsi="Times New Roman" w:cs="Times New Roman"/>
          <w:b/>
          <w:bCs/>
          <w:color w:val="000000"/>
          <w:sz w:val="26"/>
          <w:szCs w:val="26"/>
          <w:lang w:val="en-US" w:eastAsia="uk-UA"/>
        </w:rPr>
        <w:lastRenderedPageBreak/>
        <w:t>XIX</w:t>
      </w:r>
      <w:r w:rsidRPr="000D1278">
        <w:rPr>
          <w:rFonts w:ascii="Times New Roman" w:eastAsia="Times New Roman" w:hAnsi="Times New Roman" w:cs="Times New Roman"/>
          <w:b/>
          <w:bCs/>
          <w:color w:val="000000"/>
          <w:sz w:val="26"/>
          <w:szCs w:val="26"/>
          <w:lang w:eastAsia="uk-UA"/>
        </w:rPr>
        <w:t xml:space="preserve">. </w:t>
      </w:r>
      <w:r w:rsidRPr="000D1278">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0D1278">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0D1278" w:rsidRPr="000D1278" w:rsidRDefault="000D1278" w:rsidP="000D1278">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0D1278" w:rsidRPr="000D1278" w:rsidTr="00511977">
        <w:tc>
          <w:tcPr>
            <w:tcW w:w="1456"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0D1278" w:rsidRPr="000D1278" w:rsidRDefault="000D1278" w:rsidP="000D1278">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0D1278">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Вид інформації</w:t>
            </w:r>
          </w:p>
        </w:tc>
      </w:tr>
      <w:tr w:rsidR="000D1278" w:rsidRPr="000D1278" w:rsidTr="00511977">
        <w:tc>
          <w:tcPr>
            <w:tcW w:w="1456"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
                <w:bCs/>
                <w:sz w:val="20"/>
                <w:szCs w:val="20"/>
                <w:lang w:val="uk-UA" w:eastAsia="uk-UA"/>
              </w:rPr>
            </w:pPr>
            <w:r w:rsidRPr="000D1278">
              <w:rPr>
                <w:rFonts w:ascii="Times New Roman" w:eastAsia="Times New Roman" w:hAnsi="Times New Roman" w:cs="Times New Roman"/>
                <w:b/>
                <w:bCs/>
                <w:sz w:val="20"/>
                <w:szCs w:val="20"/>
                <w:lang w:val="uk-UA" w:eastAsia="uk-UA"/>
              </w:rPr>
              <w:t>3</w:t>
            </w:r>
          </w:p>
        </w:tc>
      </w:tr>
      <w:tr w:rsidR="000D1278" w:rsidRPr="000D1278" w:rsidTr="00511977">
        <w:tc>
          <w:tcPr>
            <w:tcW w:w="1456"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14.04.2020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r w:rsidR="000D1278" w:rsidRPr="000D1278" w:rsidTr="00511977">
        <w:tc>
          <w:tcPr>
            <w:tcW w:w="1456"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ind w:left="180" w:hanging="180"/>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14.04.2020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14.04.2020</w:t>
            </w:r>
          </w:p>
        </w:tc>
        <w:tc>
          <w:tcPr>
            <w:tcW w:w="5969" w:type="dxa"/>
            <w:tcBorders>
              <w:top w:val="single" w:sz="6" w:space="0" w:color="000000"/>
              <w:left w:val="single" w:sz="6" w:space="0" w:color="000000"/>
              <w:bottom w:val="single" w:sz="6" w:space="0" w:color="000000"/>
              <w:right w:val="single" w:sz="6" w:space="0" w:color="000000"/>
            </w:tcBorders>
            <w:vAlign w:val="center"/>
          </w:tcPr>
          <w:p w:rsidR="000D1278" w:rsidRPr="000D1278" w:rsidRDefault="000D1278" w:rsidP="000D1278">
            <w:pPr>
              <w:spacing w:after="0" w:line="240" w:lineRule="auto"/>
              <w:jc w:val="center"/>
              <w:rPr>
                <w:rFonts w:ascii="Times New Roman" w:eastAsia="Times New Roman" w:hAnsi="Times New Roman" w:cs="Times New Roman"/>
                <w:bCs/>
                <w:sz w:val="20"/>
                <w:szCs w:val="20"/>
                <w:lang w:val="uk-UA" w:eastAsia="uk-UA"/>
              </w:rPr>
            </w:pPr>
            <w:r w:rsidRPr="000D1278">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bl>
    <w:p w:rsidR="000D1278" w:rsidRPr="000D1278" w:rsidRDefault="000D1278" w:rsidP="000D1278">
      <w:pPr>
        <w:spacing w:after="0" w:line="240" w:lineRule="auto"/>
        <w:rPr>
          <w:rFonts w:ascii="Times New Roman" w:eastAsia="Times New Roman" w:hAnsi="Times New Roman" w:cs="Times New Roman"/>
          <w:sz w:val="24"/>
          <w:szCs w:val="24"/>
          <w:lang w:val="uk-UA" w:eastAsia="uk-UA"/>
        </w:rPr>
      </w:pPr>
    </w:p>
    <w:p w:rsidR="000245AE" w:rsidRDefault="000245AE"/>
    <w:sectPr w:rsidR="000245AE" w:rsidSect="000D1278">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263">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278"/>
    <w:rsid w:val="000245AE"/>
    <w:rsid w:val="000D1278"/>
    <w:rsid w:val="00B77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4C258-7340-4040-A410-E3FC0C73D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27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80</Pages>
  <Words>24389</Words>
  <Characters>139022</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2021-04-28T06:33:00Z</dcterms:created>
  <dcterms:modified xsi:type="dcterms:W3CDTF">2021-04-28T06:33:00Z</dcterms:modified>
</cp:coreProperties>
</file>